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lang w:val="en-US" w:eastAsia="zh-CN"/>
        </w:rPr>
        <w:t>古诗文阅读</w:t>
      </w:r>
      <w:r>
        <w:rPr>
          <w:rFonts w:hint="eastAsia" w:ascii="楷体" w:hAnsi="楷体" w:eastAsia="楷体" w:cs="楷体"/>
          <w:sz w:val="28"/>
          <w:szCs w:val="28"/>
          <w:lang w:val="en-US" w:eastAsia="zh-CN"/>
        </w:rPr>
        <w:t>（共8分）</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观村童戏溪上</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陆游</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雨余溪水掠堤平，闲看村童谢晚晴</w:t>
      </w:r>
      <w:r>
        <w:rPr>
          <w:rFonts w:hint="eastAsia" w:ascii="楷体" w:hAnsi="楷体" w:eastAsia="楷体" w:cs="楷体"/>
          <w:sz w:val="28"/>
          <w:szCs w:val="28"/>
          <w:highlight w:val="none"/>
          <w:vertAlign w:val="superscript"/>
          <w:lang w:val="en-US" w:eastAsia="zh-CN"/>
        </w:rPr>
        <w:t>①</w:t>
      </w:r>
      <w:r>
        <w:rPr>
          <w:rFonts w:hint="eastAsia" w:ascii="楷体" w:hAnsi="楷体" w:eastAsia="楷体" w:cs="楷体"/>
          <w:sz w:val="28"/>
          <w:szCs w:val="28"/>
          <w:highlight w:val="none"/>
          <w:lang w:val="en-US" w:eastAsia="zh-CN"/>
        </w:rPr>
        <w:t>。</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竹马踉蹡</w:t>
      </w:r>
      <w:r>
        <w:rPr>
          <w:rFonts w:hint="eastAsia" w:ascii="楷体" w:hAnsi="楷体" w:eastAsia="楷体" w:cs="楷体"/>
          <w:sz w:val="28"/>
          <w:szCs w:val="28"/>
          <w:highlight w:val="none"/>
          <w:vertAlign w:val="superscript"/>
          <w:lang w:val="en-US" w:eastAsia="zh-CN"/>
        </w:rPr>
        <w:t>②</w:t>
      </w:r>
      <w:r>
        <w:rPr>
          <w:rFonts w:hint="eastAsia" w:ascii="楷体" w:hAnsi="楷体" w:eastAsia="楷体" w:cs="楷体"/>
          <w:sz w:val="28"/>
          <w:szCs w:val="28"/>
          <w:highlight w:val="none"/>
          <w:lang w:val="en-US" w:eastAsia="zh-CN"/>
        </w:rPr>
        <w:t>冲淖去，纸鸢跋扈挟风鸣。</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三冬暂就儒生学，千耦</w:t>
      </w:r>
      <w:r>
        <w:rPr>
          <w:rFonts w:hint="eastAsia" w:ascii="楷体" w:hAnsi="楷体" w:eastAsia="楷体" w:cs="楷体"/>
          <w:sz w:val="28"/>
          <w:szCs w:val="28"/>
          <w:highlight w:val="none"/>
          <w:vertAlign w:val="superscript"/>
          <w:lang w:val="en-US" w:eastAsia="zh-CN"/>
        </w:rPr>
        <w:t>③</w:t>
      </w:r>
      <w:r>
        <w:rPr>
          <w:rFonts w:hint="eastAsia" w:ascii="楷体" w:hAnsi="楷体" w:eastAsia="楷体" w:cs="楷体"/>
          <w:sz w:val="28"/>
          <w:szCs w:val="28"/>
          <w:highlight w:val="none"/>
          <w:lang w:val="en-US" w:eastAsia="zh-CN"/>
        </w:rPr>
        <w:t>还从父老耕。</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识字粗堪</w:t>
      </w:r>
      <w:r>
        <w:rPr>
          <w:rFonts w:hint="eastAsia" w:ascii="楷体" w:hAnsi="楷体" w:eastAsia="楷体" w:cs="楷体"/>
          <w:sz w:val="28"/>
          <w:szCs w:val="28"/>
          <w:highlight w:val="none"/>
          <w:vertAlign w:val="superscript"/>
          <w:lang w:val="en-US" w:eastAsia="zh-CN"/>
        </w:rPr>
        <w:t>④</w:t>
      </w:r>
      <w:r>
        <w:rPr>
          <w:rFonts w:hint="eastAsia" w:ascii="楷体" w:hAnsi="楷体" w:eastAsia="楷体" w:cs="楷体"/>
          <w:sz w:val="28"/>
          <w:szCs w:val="28"/>
          <w:highlight w:val="none"/>
          <w:lang w:val="en-US" w:eastAsia="zh-CN"/>
        </w:rPr>
        <w:t>供赋役，不须辛苦慕公卿。</w:t>
      </w:r>
    </w:p>
    <w:p>
      <w:pPr>
        <w:keepNext w:val="0"/>
        <w:keepLines w:val="0"/>
        <w:pageBreakBefore w:val="0"/>
        <w:kinsoku/>
        <w:wordWrap w:val="0"/>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w:t>
      </w:r>
      <w:r>
        <w:rPr>
          <w:rFonts w:hint="eastAsia" w:ascii="黑体" w:hAnsi="黑体" w:eastAsia="黑体" w:cs="黑体"/>
          <w:sz w:val="28"/>
          <w:szCs w:val="28"/>
          <w:highlight w:val="none"/>
          <w:lang w:val="en-US" w:eastAsia="zh-CN"/>
        </w:rPr>
        <w:t>注释</w:t>
      </w:r>
      <w:r>
        <w:rPr>
          <w:rFonts w:hint="eastAsia" w:asciiTheme="minorEastAsia" w:hAnsiTheme="minorEastAsia" w:eastAsiaTheme="minorEastAsia" w:cstheme="minorEastAsia"/>
          <w:sz w:val="28"/>
          <w:szCs w:val="28"/>
          <w:highlight w:val="none"/>
          <w:lang w:val="en-US" w:eastAsia="zh-CN"/>
        </w:rPr>
        <w:t>】</w:t>
      </w:r>
      <w:r>
        <w:rPr>
          <w:rFonts w:hint="eastAsia" w:ascii="仿宋" w:hAnsi="仿宋" w:eastAsia="仿宋" w:cs="仿宋"/>
          <w:sz w:val="28"/>
          <w:szCs w:val="28"/>
          <w:highlight w:val="none"/>
          <w:lang w:val="en-US" w:eastAsia="zh-CN"/>
        </w:rPr>
        <w:t>①</w:t>
      </w:r>
      <w:r>
        <w:rPr>
          <w:rFonts w:hint="eastAsia" w:ascii="仿宋" w:hAnsi="仿宋" w:eastAsia="仿宋" w:cs="仿宋"/>
          <w:sz w:val="28"/>
          <w:szCs w:val="28"/>
          <w:highlight w:val="none"/>
        </w:rPr>
        <w:t>晚晴：放晴的傍晚夕阳。</w:t>
      </w:r>
      <w:r>
        <w:rPr>
          <w:rFonts w:hint="eastAsia" w:ascii="仿宋" w:hAnsi="仿宋" w:eastAsia="仿宋" w:cs="仿宋"/>
          <w:sz w:val="28"/>
          <w:szCs w:val="28"/>
          <w:highlight w:val="none"/>
          <w:lang w:val="en-US" w:eastAsia="zh-CN"/>
        </w:rPr>
        <w:t>②</w:t>
      </w:r>
      <w:r>
        <w:rPr>
          <w:rFonts w:hint="eastAsia" w:ascii="仿宋" w:hAnsi="仿宋" w:eastAsia="仿宋" w:cs="仿宋"/>
          <w:sz w:val="28"/>
          <w:szCs w:val="28"/>
          <w:highlight w:val="none"/>
        </w:rPr>
        <w:t>踉蹡：跌跌撞撞，行步歪斜貌。</w:t>
      </w:r>
      <w:r>
        <w:rPr>
          <w:rFonts w:hint="eastAsia" w:ascii="仿宋" w:hAnsi="仿宋" w:eastAsia="仿宋" w:cs="仿宋"/>
          <w:sz w:val="28"/>
          <w:szCs w:val="28"/>
          <w:highlight w:val="none"/>
          <w:lang w:val="en-US" w:eastAsia="zh-CN"/>
        </w:rPr>
        <w:t>③</w:t>
      </w:r>
      <w:r>
        <w:rPr>
          <w:rFonts w:hint="eastAsia" w:ascii="仿宋" w:hAnsi="仿宋" w:eastAsia="仿宋" w:cs="仿宋"/>
          <w:sz w:val="28"/>
          <w:szCs w:val="28"/>
          <w:highlight w:val="none"/>
        </w:rPr>
        <w:t>千耦：指农忙景象。</w:t>
      </w:r>
      <w:r>
        <w:rPr>
          <w:rFonts w:hint="eastAsia" w:ascii="仿宋" w:hAnsi="仿宋" w:eastAsia="仿宋" w:cs="仿宋"/>
          <w:sz w:val="28"/>
          <w:szCs w:val="28"/>
          <w:highlight w:val="none"/>
          <w:lang w:val="en-US" w:eastAsia="zh-CN"/>
        </w:rPr>
        <w:t>④</w:t>
      </w:r>
      <w:r>
        <w:rPr>
          <w:rFonts w:hint="eastAsia" w:ascii="仿宋" w:hAnsi="仿宋" w:eastAsia="仿宋" w:cs="仿宋"/>
          <w:sz w:val="28"/>
          <w:szCs w:val="28"/>
          <w:highlight w:val="none"/>
        </w:rPr>
        <w:t>粗堪：勉强能够。</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lang w:val="en-US" w:eastAsia="zh-CN"/>
        </w:rPr>
        <w:t>下面对本诗的理解或赏析正确的两项是</w:t>
      </w:r>
      <w:r>
        <w:rPr>
          <w:rFonts w:hint="eastAsia" w:ascii="楷体" w:hAnsi="楷体" w:eastAsia="楷体" w:cs="楷体"/>
          <w:kern w:val="2"/>
          <w:sz w:val="28"/>
          <w:szCs w:val="28"/>
          <w:lang w:val="en-US" w:eastAsia="zh-CN"/>
        </w:rPr>
        <w:t>（４分）</w:t>
      </w:r>
      <w:r>
        <w:rPr>
          <w:rFonts w:hint="eastAsia" w:asciiTheme="minorEastAsia" w:hAnsiTheme="minorEastAsia" w:cstheme="minorEastAsia"/>
          <w:sz w:val="28"/>
          <w:szCs w:val="28"/>
          <w:highlight w:val="none"/>
          <w:lang w:val="en-US" w:eastAsia="zh-CN"/>
        </w:rPr>
        <w:t xml:space="preserve">                            （   ）</w:t>
      </w:r>
    </w:p>
    <w:p>
      <w:pPr>
        <w:keepNext w:val="0"/>
        <w:keepLines w:val="0"/>
        <w:pageBreakBefore w:val="0"/>
        <w:kinsoku/>
        <w:wordWrap/>
        <w:overflowPunct/>
        <w:topLinePunct w:val="0"/>
        <w:autoSpaceDE/>
        <w:autoSpaceDN/>
        <w:bidi w:val="0"/>
        <w:spacing w:line="240" w:lineRule="auto"/>
        <w:ind w:left="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A.首联中的一个“掠”字，生动地写出了雨后水满溪岸的情景。</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B.</w:t>
      </w:r>
      <w:r>
        <w:rPr>
          <w:rFonts w:hint="eastAsia" w:asciiTheme="minorEastAsia" w:hAnsiTheme="minorEastAsia" w:eastAsiaTheme="minorEastAsia" w:cstheme="minorEastAsia"/>
          <w:sz w:val="28"/>
          <w:szCs w:val="28"/>
          <w:highlight w:val="none"/>
          <w:lang w:val="en-US" w:eastAsia="zh-CN"/>
        </w:rPr>
        <w:t>颔联</w:t>
      </w:r>
      <w:r>
        <w:rPr>
          <w:rFonts w:hint="eastAsia" w:asciiTheme="minorEastAsia" w:hAnsiTheme="minorEastAsia" w:eastAsiaTheme="minorEastAsia" w:cstheme="minorEastAsia"/>
          <w:sz w:val="28"/>
          <w:szCs w:val="28"/>
          <w:highlight w:val="none"/>
        </w:rPr>
        <w:t>生动地勾勒出村童们在刚放晴的傍晚嬉戏的</w:t>
      </w:r>
      <w:r>
        <w:rPr>
          <w:rFonts w:hint="eastAsia" w:asciiTheme="minorEastAsia" w:hAnsiTheme="minorEastAsia" w:eastAsiaTheme="minorEastAsia" w:cstheme="minorEastAsia"/>
          <w:sz w:val="28"/>
          <w:szCs w:val="28"/>
          <w:highlight w:val="none"/>
          <w:lang w:eastAsia="zh-CN"/>
        </w:rPr>
        <w:t>场景</w:t>
      </w:r>
      <w:r>
        <w:rPr>
          <w:rFonts w:hint="eastAsia" w:asciiTheme="minorEastAsia" w:hAnsiTheme="minorEastAsia" w:eastAsiaTheme="minorEastAsia" w:cstheme="minorEastAsia"/>
          <w:sz w:val="28"/>
          <w:szCs w:val="28"/>
          <w:highlight w:val="none"/>
        </w:rPr>
        <w:t>，写出了农村生活的情趣</w:t>
      </w:r>
      <w:r>
        <w:rPr>
          <w:rFonts w:hint="eastAsia" w:ascii="宋体" w:hAnsi="宋体" w:eastAsia="宋体" w:cs="宋体"/>
          <w:b w:val="0"/>
          <w:i w:val="0"/>
          <w:caps w:val="0"/>
          <w:color w:val="1E1E1E"/>
          <w:spacing w:val="0"/>
          <w:sz w:val="28"/>
          <w:szCs w:val="28"/>
          <w:shd w:val="clear" w:fill="FFFFFF"/>
        </w:rPr>
        <w:t>。</w:t>
      </w:r>
    </w:p>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w:t>
      </w:r>
      <w:r>
        <w:rPr>
          <w:rFonts w:hint="eastAsia" w:asciiTheme="minorEastAsia" w:hAnsiTheme="minorEastAsia" w:eastAsiaTheme="minorEastAsia" w:cstheme="minorEastAsia"/>
          <w:sz w:val="28"/>
          <w:szCs w:val="28"/>
          <w:highlight w:val="none"/>
          <w:lang w:eastAsia="zh-CN"/>
        </w:rPr>
        <w:t>颈联由近及远，由虚转实，将时空的视角拉伸予以远观，使读者眼前出现了另一幅画面</w:t>
      </w:r>
      <w:r>
        <w:rPr>
          <w:rFonts w:hint="eastAsia" w:asciiTheme="minorEastAsia" w:hAnsiTheme="minorEastAsia" w:cstheme="minorEastAsia"/>
          <w:sz w:val="28"/>
          <w:szCs w:val="28"/>
          <w:highlight w:val="none"/>
          <w:lang w:val="en-US" w:eastAsia="zh-CN"/>
        </w:rPr>
        <w:t>。</w:t>
      </w:r>
    </w:p>
    <w:p>
      <w:pPr>
        <w:keepNext w:val="0"/>
        <w:keepLines w:val="0"/>
        <w:pageBreakBefore w:val="0"/>
        <w:kinsoku/>
        <w:overflowPunct/>
        <w:topLinePunct w:val="0"/>
        <w:autoSpaceDE/>
        <w:autoSpaceDN/>
        <w:bidi w:val="0"/>
        <w:adjustRightInd/>
        <w:snapToGrid/>
        <w:ind w:left="0" w:leftChars="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D.这首诗写出了诗人已经完全融入到山村生活中，在此享受田园之乐。</w:t>
      </w:r>
    </w:p>
    <w:p>
      <w:pPr>
        <w:keepNext w:val="0"/>
        <w:keepLines w:val="0"/>
        <w:pageBreakBefore w:val="0"/>
        <w:kinsoku/>
        <w:wordWrap/>
        <w:overflowPunct/>
        <w:topLinePunct w:val="0"/>
        <w:autoSpaceDE/>
        <w:autoSpaceDN/>
        <w:bidi w:val="0"/>
        <w:spacing w:line="240" w:lineRule="auto"/>
        <w:ind w:left="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E.</w:t>
      </w:r>
      <w:r>
        <w:rPr>
          <w:rFonts w:hint="eastAsia" w:asciiTheme="minorEastAsia" w:hAnsiTheme="minorEastAsia" w:cstheme="minorEastAsia"/>
          <w:sz w:val="28"/>
          <w:szCs w:val="28"/>
          <w:highlight w:val="none"/>
          <w:lang w:val="en-US" w:eastAsia="zh-CN"/>
        </w:rPr>
        <w:t>诗中虽然表达了作者对乡居生活的向往之情，但对村童读书写字只是为了应付租税劳役并不认同。</w:t>
      </w:r>
    </w:p>
    <w:p>
      <w:pPr>
        <w:numPr>
          <w:ilvl w:val="0"/>
          <w:numId w:val="0"/>
        </w:numPr>
        <w:rPr>
          <w:rFonts w:hint="eastAsia" w:ascii="宋体" w:hAnsi="宋体" w:eastAsia="宋体" w:cs="宋体"/>
          <w:b w:val="0"/>
          <w:i w:val="0"/>
          <w:caps w:val="0"/>
          <w:color w:val="0000FF"/>
          <w:spacing w:val="0"/>
          <w:sz w:val="28"/>
          <w:szCs w:val="28"/>
          <w:shd w:val="clear" w:fill="FFFFFF"/>
          <w:lang w:val="en-US" w:eastAsia="zh-CN"/>
        </w:rPr>
      </w:pPr>
      <w:r>
        <w:rPr>
          <w:rFonts w:hint="eastAsia" w:ascii="宋体" w:hAnsi="宋体" w:cs="宋体"/>
          <w:b w:val="0"/>
          <w:i w:val="0"/>
          <w:caps w:val="0"/>
          <w:color w:val="111111"/>
          <w:spacing w:val="0"/>
          <w:sz w:val="28"/>
          <w:szCs w:val="28"/>
          <w:shd w:val="clear" w:fill="FFFFFF"/>
          <w:lang w:val="en-US" w:eastAsia="zh-CN"/>
        </w:rPr>
        <w:t>2</w:t>
      </w:r>
      <w:r>
        <w:rPr>
          <w:rFonts w:hint="eastAsia" w:ascii="宋体" w:hAnsi="宋体" w:eastAsia="宋体" w:cs="宋体"/>
          <w:b w:val="0"/>
          <w:i w:val="0"/>
          <w:caps w:val="0"/>
          <w:color w:val="111111"/>
          <w:spacing w:val="0"/>
          <w:sz w:val="28"/>
          <w:szCs w:val="28"/>
          <w:shd w:val="clear" w:fill="FFFFFF"/>
          <w:lang w:val="en-US" w:eastAsia="zh-CN"/>
        </w:rPr>
        <w:t>.</w:t>
      </w:r>
      <w:r>
        <w:rPr>
          <w:rFonts w:ascii="宋体" w:hAnsi="宋体" w:eastAsia="宋体" w:cs="宋体"/>
          <w:b w:val="0"/>
          <w:i w:val="0"/>
          <w:caps w:val="0"/>
          <w:color w:val="111111"/>
          <w:spacing w:val="0"/>
          <w:sz w:val="28"/>
          <w:szCs w:val="28"/>
          <w:shd w:val="clear" w:fill="FFFFFF"/>
        </w:rPr>
        <w:t>这首诗表达了作者怎样的感情？请简要分析。</w:t>
      </w:r>
      <w:r>
        <w:rPr>
          <w:rFonts w:hint="eastAsia" w:ascii="楷体" w:hAnsi="楷体" w:eastAsia="楷体" w:cs="楷体"/>
          <w:kern w:val="2"/>
          <w:sz w:val="28"/>
          <w:szCs w:val="28"/>
          <w:lang w:val="en-US" w:eastAsia="zh-CN"/>
        </w:rPr>
        <w:t>（4分）</w:t>
      </w:r>
    </w:p>
    <w:p>
      <w:pPr>
        <w:numPr>
          <w:ilvl w:val="0"/>
          <w:numId w:val="0"/>
        </w:numPr>
        <w:rPr>
          <w:rFonts w:hint="default" w:ascii="宋体" w:hAnsi="宋体" w:eastAsia="宋体" w:cs="宋体"/>
          <w:b w:val="0"/>
          <w:i w:val="0"/>
          <w:caps w:val="0"/>
          <w:color w:val="0000FF"/>
          <w:spacing w:val="0"/>
          <w:sz w:val="21"/>
          <w:szCs w:val="21"/>
          <w:shd w:val="clear" w:fill="FFFFFF"/>
          <w:lang w:val="en-US" w:eastAsia="zh-CN"/>
        </w:rPr>
      </w:pPr>
    </w:p>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lang w:val="en-US" w:eastAsia="zh-CN"/>
        </w:rPr>
        <w:t>古诗文阅读</w:t>
      </w:r>
      <w:r>
        <w:rPr>
          <w:rFonts w:hint="eastAsia" w:ascii="楷体" w:hAnsi="楷体" w:eastAsia="楷体" w:cs="楷体"/>
          <w:sz w:val="28"/>
          <w:szCs w:val="28"/>
          <w:lang w:val="en-US" w:eastAsia="zh-CN"/>
        </w:rPr>
        <w:t>（共8分）</w:t>
      </w:r>
    </w:p>
    <w:p>
      <w:pPr>
        <w:pStyle w:val="10"/>
        <w:keepNext w:val="0"/>
        <w:keepLines w:val="0"/>
        <w:pageBreakBefore w:val="0"/>
        <w:kinsoku/>
        <w:wordWrap w:val="0"/>
        <w:overflowPunct/>
        <w:topLinePunct w:val="0"/>
        <w:autoSpaceDE/>
        <w:autoSpaceDN/>
        <w:bidi w:val="0"/>
        <w:adjustRightInd/>
        <w:snapToGrid/>
        <w:spacing w:line="240" w:lineRule="auto"/>
        <w:ind w:left="0" w:leftChars="0"/>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示三子</w:t>
      </w:r>
    </w:p>
    <w:p>
      <w:pPr>
        <w:pStyle w:val="11"/>
        <w:keepNext w:val="0"/>
        <w:keepLines w:val="0"/>
        <w:pageBreakBefore w:val="0"/>
        <w:kinsoku/>
        <w:wordWrap w:val="0"/>
        <w:overflowPunct/>
        <w:topLinePunct w:val="0"/>
        <w:autoSpaceDE/>
        <w:autoSpaceDN/>
        <w:bidi w:val="0"/>
        <w:adjustRightInd/>
        <w:snapToGrid/>
        <w:spacing w:line="240" w:lineRule="auto"/>
        <w:ind w:left="0" w:leftChars="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陈师道 </w:t>
      </w:r>
    </w:p>
    <w:p>
      <w:pPr>
        <w:pStyle w:val="11"/>
        <w:keepNext w:val="0"/>
        <w:keepLines w:val="0"/>
        <w:pageBreakBefore w:val="0"/>
        <w:kinsoku/>
        <w:wordWrap w:val="0"/>
        <w:overflowPunct/>
        <w:topLinePunct w:val="0"/>
        <w:autoSpaceDE/>
        <w:autoSpaceDN/>
        <w:bidi w:val="0"/>
        <w:adjustRightInd/>
        <w:snapToGrid/>
        <w:spacing w:line="240" w:lineRule="auto"/>
        <w:ind w:left="0" w:leftChars="0"/>
        <w:textAlignment w:val="auto"/>
        <w:rPr>
          <w:rFonts w:hint="eastAsia" w:asciiTheme="minorEastAsia" w:hAnsiTheme="minorEastAsia" w:eastAsiaTheme="minorEastAsia" w:cstheme="minorEastAsia"/>
          <w:sz w:val="28"/>
          <w:szCs w:val="28"/>
          <w:highlight w:val="none"/>
          <w:lang w:val="en-US" w:eastAsia="zh-CN"/>
        </w:rPr>
      </w:pPr>
      <w:r>
        <w:rPr>
          <w:rFonts w:hint="eastAsia" w:ascii="仿宋" w:hAnsi="仿宋" w:eastAsia="仿宋" w:cs="仿宋"/>
          <w:sz w:val="28"/>
          <w:szCs w:val="28"/>
          <w:highlight w:val="none"/>
          <w:lang w:val="en-US" w:eastAsia="zh-CN"/>
        </w:rPr>
        <w:t>时三子已归自外家</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去远即相忘，归近不可忍。</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儿女已在眼，眉目略不省。</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喜极不得语，泪尽方一哂。</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了知不是梦，忽忽心未稳。</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lang w:val="en-US" w:eastAsia="zh-CN"/>
        </w:rPr>
        <w:t>下面对本诗的理解或赏析正确的两项是</w:t>
      </w:r>
      <w:r>
        <w:rPr>
          <w:rFonts w:hint="eastAsia" w:ascii="楷体" w:hAnsi="楷体" w:eastAsia="楷体" w:cs="楷体"/>
          <w:kern w:val="2"/>
          <w:sz w:val="28"/>
          <w:szCs w:val="28"/>
          <w:lang w:val="en-US" w:eastAsia="zh-CN"/>
        </w:rPr>
        <w:t>（４分）</w:t>
      </w:r>
      <w:r>
        <w:rPr>
          <w:rFonts w:hint="eastAsia" w:asciiTheme="minorEastAsia" w:hAnsiTheme="minorEastAsia" w:cstheme="minorEastAsia"/>
          <w:sz w:val="28"/>
          <w:szCs w:val="28"/>
          <w:highlight w:val="none"/>
          <w:lang w:val="en-US" w:eastAsia="zh-CN"/>
        </w:rPr>
        <w:t xml:space="preserve">                            （   ）</w:t>
      </w:r>
    </w:p>
    <w:p>
      <w:pPr>
        <w:keepNext w:val="0"/>
        <w:keepLines w:val="0"/>
        <w:pageBreakBefore w:val="0"/>
        <w:kinsoku/>
        <w:wordWrap/>
        <w:overflowPunct/>
        <w:topLinePunct w:val="0"/>
        <w:autoSpaceDE/>
        <w:autoSpaceDN/>
        <w:bidi w:val="0"/>
        <w:spacing w:line="240" w:lineRule="auto"/>
        <w:ind w:left="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A.首联说与妻儿们相见无期时，不觉多惦记；归期将近，反而控制不住感情。</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B.</w:t>
      </w:r>
      <w:r>
        <w:rPr>
          <w:rFonts w:hint="eastAsia" w:ascii="宋体" w:hAnsi="宋体" w:eastAsia="宋体" w:cs="宋体"/>
          <w:b w:val="0"/>
          <w:i w:val="0"/>
          <w:caps w:val="0"/>
          <w:color w:val="1E1E1E"/>
          <w:spacing w:val="0"/>
          <w:sz w:val="28"/>
          <w:szCs w:val="28"/>
          <w:shd w:val="clear" w:fill="FFFFFF"/>
        </w:rPr>
        <w:t>颔联写离别时儿女尚幼，故有“眉目略不省”的说法,直接表明诗人对儿女思念之深,并寓有亲生骨肉几成陌路的感喟。</w:t>
      </w:r>
    </w:p>
    <w:p>
      <w:pPr>
        <w:keepNext w:val="0"/>
        <w:keepLines w:val="0"/>
        <w:pageBreakBefore w:val="0"/>
        <w:numPr>
          <w:ilvl w:val="0"/>
          <w:numId w:val="0"/>
        </w:numPr>
        <w:kinsoku/>
        <w:wordWrap/>
        <w:overflowPunct/>
        <w:topLinePunct w:val="0"/>
        <w:autoSpaceDE/>
        <w:autoSpaceDN/>
        <w:bidi w:val="0"/>
        <w:spacing w:line="240" w:lineRule="auto"/>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C.</w:t>
      </w:r>
      <w:r>
        <w:rPr>
          <w:rFonts w:hint="eastAsia" w:asciiTheme="minorEastAsia" w:hAnsiTheme="minorEastAsia" w:cstheme="minorEastAsia"/>
          <w:sz w:val="28"/>
          <w:szCs w:val="28"/>
          <w:highlight w:val="none"/>
          <w:lang w:val="en-US" w:eastAsia="zh-CN"/>
        </w:rPr>
        <w:t>颈联写见面后的复杂心情，千言万语不知从何说起，只能泪洒千行，相拥而泣。</w:t>
      </w:r>
    </w:p>
    <w:p>
      <w:pPr>
        <w:keepNext w:val="0"/>
        <w:keepLines w:val="0"/>
        <w:pageBreakBefore w:val="0"/>
        <w:kinsoku/>
        <w:overflowPunct/>
        <w:topLinePunct w:val="0"/>
        <w:autoSpaceDE/>
        <w:autoSpaceDN/>
        <w:bidi w:val="0"/>
        <w:adjustRightInd/>
        <w:snapToGrid/>
        <w:ind w:left="0" w:leftChars="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D.颈联对仗工整，“极”“尽”二字用得妙不可言，将复杂的内心世界生动展现出来。</w:t>
      </w:r>
    </w:p>
    <w:p>
      <w:pPr>
        <w:keepNext w:val="0"/>
        <w:keepLines w:val="0"/>
        <w:pageBreakBefore w:val="0"/>
        <w:kinsoku/>
        <w:wordWrap/>
        <w:overflowPunct/>
        <w:topLinePunct w:val="0"/>
        <w:autoSpaceDE/>
        <w:autoSpaceDN/>
        <w:bidi w:val="0"/>
        <w:spacing w:line="240" w:lineRule="auto"/>
        <w:ind w:left="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E.颔联运用夸张的修辞手法，表明了离别时间之久，并寓有亲生骨肉几成陌路的感喟。</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2.结合全诗,谈谈“了知不是梦,忽忽心未稳”二句写出了诗人什么心理？试分析原因。</w:t>
      </w:r>
      <w:r>
        <w:rPr>
          <w:rFonts w:hint="eastAsia" w:ascii="楷体" w:hAnsi="楷体" w:eastAsia="楷体" w:cs="楷体"/>
          <w:sz w:val="28"/>
          <w:szCs w:val="28"/>
          <w:lang w:val="en-US" w:eastAsia="zh-CN"/>
        </w:rPr>
        <w:t>(4分）</w:t>
      </w:r>
    </w:p>
    <w:p>
      <w:pPr>
        <w:numPr>
          <w:ilvl w:val="0"/>
          <w:numId w:val="0"/>
        </w:numPr>
        <w:rPr>
          <w:rFonts w:hint="eastAsia" w:ascii="宋体" w:hAnsi="宋体" w:eastAsia="宋体" w:cs="宋体"/>
          <w:b w:val="0"/>
          <w:i w:val="0"/>
          <w:caps w:val="0"/>
          <w:color w:val="0000FF"/>
          <w:spacing w:val="0"/>
          <w:sz w:val="21"/>
          <w:szCs w:val="21"/>
          <w:shd w:val="clear" w:fill="FFFFFF"/>
          <w:lang w:val="en-US"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三、古诗文阅读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咏田家</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聂夷中</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二月卖新丝，五月粜</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新谷。</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医得眼前疮</w:t>
      </w:r>
      <w:r>
        <w:rPr>
          <w:rFonts w:hint="eastAsia" w:ascii="楷体" w:hAnsi="楷体" w:eastAsia="楷体" w:cs="楷体"/>
          <w:kern w:val="2"/>
          <w:sz w:val="28"/>
          <w:szCs w:val="28"/>
          <w:highlight w:val="none"/>
          <w:vertAlign w:val="superscript"/>
          <w:lang w:val="en-US" w:eastAsia="zh-CN"/>
        </w:rPr>
        <w:t>②</w:t>
      </w:r>
      <w:r>
        <w:rPr>
          <w:rFonts w:hint="eastAsia" w:ascii="楷体" w:hAnsi="楷体" w:eastAsia="楷体" w:cs="楷体"/>
          <w:sz w:val="28"/>
          <w:szCs w:val="28"/>
          <w:highlight w:val="none"/>
          <w:lang w:val="en-US" w:eastAsia="zh-CN"/>
        </w:rPr>
        <w:t>，剜却心头肉。</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我愿君王心，化作光明烛。</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不照绮罗筵，只照逃亡屋</w:t>
      </w:r>
      <w:r>
        <w:rPr>
          <w:rFonts w:hint="eastAsia" w:ascii="楷体" w:hAnsi="楷体" w:eastAsia="楷体" w:cs="楷体"/>
          <w:kern w:val="2"/>
          <w:sz w:val="28"/>
          <w:szCs w:val="28"/>
          <w:highlight w:val="none"/>
          <w:vertAlign w:val="superscript"/>
          <w:lang w:val="en-US" w:eastAsia="zh-CN"/>
        </w:rPr>
        <w:t>③</w:t>
      </w:r>
      <w:r>
        <w:rPr>
          <w:rFonts w:hint="eastAsia" w:ascii="楷体" w:hAnsi="楷体" w:eastAsia="楷体" w:cs="楷体"/>
          <w:sz w:val="28"/>
          <w:szCs w:val="28"/>
          <w:highlight w:val="none"/>
          <w:lang w:val="en-US" w:eastAsia="zh-CN"/>
        </w:rPr>
        <w:t>。</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①粜（tiào）：卖粮食。②眼前疮：指眼前的困难，眼前的痛苦。③逃亡屋：贫苦农民无法生活，逃亡在外留下的空屋。</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1.下面对本诗的理解或赏析正确的两项是（４分）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A.“卖”“粜”状其只出不入，深刻反映了农民的辛酸处境和无比痛苦之情。</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B.颈联表达了作者改良现实的愿望采用直抒胸臆的手法，表现了对君王的希冀。</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C.颈联深含对“君主”的讥刺之意，从正面深刻地揭露了封建社会最高统治者“君王”所代表的个人利益。</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D.后两句写“君王”之“烛”照不到逃亡的农舍，是因为农舍离皇家太远，故而无法照到。</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E.这首诗语言质朴通俗，全篇未着一处华丽辞藻，感情抒发却真挚动人。</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default" w:asciiTheme="minorEastAsia" w:hAnsiTheme="minorEastAsia" w:cstheme="minorEastAsia"/>
          <w:sz w:val="28"/>
          <w:szCs w:val="28"/>
          <w:lang w:val="en-US" w:eastAsia="zh-CN"/>
        </w:rPr>
        <w:t>首联和颔联运用了哪些修辞手法，说说你对这两句的理解。</w:t>
      </w:r>
      <w:r>
        <w:rPr>
          <w:rFonts w:hint="eastAsia" w:ascii="楷体" w:hAnsi="楷体" w:eastAsia="楷体" w:cs="楷体"/>
          <w:sz w:val="28"/>
          <w:szCs w:val="28"/>
          <w:lang w:val="en-US" w:eastAsia="zh-CN"/>
        </w:rPr>
        <w:t>（4分）</w:t>
      </w:r>
    </w:p>
    <w:p>
      <w:pPr>
        <w:numPr>
          <w:ilvl w:val="0"/>
          <w:numId w:val="0"/>
        </w:numPr>
        <w:rPr>
          <w:rFonts w:hint="default" w:ascii="宋体" w:hAnsi="宋体" w:eastAsia="宋体" w:cs="宋体"/>
          <w:b w:val="0"/>
          <w:i w:val="0"/>
          <w:caps w:val="0"/>
          <w:color w:val="0000FF"/>
          <w:spacing w:val="0"/>
          <w:sz w:val="21"/>
          <w:szCs w:val="21"/>
          <w:shd w:val="clear" w:fill="FFFFFF"/>
          <w:lang w:val="en-US"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四、古诗文阅读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送单于裴都护赴西河</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崔颢</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征马去翩翩，城秋月正圆。</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单于莫近塞，都护欲临边。</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汉驿通烟火，胡沙乏井泉。</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Theme="minorEastAsia" w:hAnsiTheme="minorEastAsia" w:cstheme="minorEastAsia"/>
          <w:sz w:val="28"/>
          <w:szCs w:val="28"/>
          <w:lang w:val="en-US" w:eastAsia="zh-CN"/>
        </w:rPr>
      </w:pPr>
      <w:r>
        <w:rPr>
          <w:rFonts w:hint="eastAsia" w:ascii="楷体" w:hAnsi="楷体" w:eastAsia="楷体" w:cs="楷体"/>
          <w:sz w:val="28"/>
          <w:szCs w:val="28"/>
          <w:highlight w:val="none"/>
          <w:lang w:val="en-US" w:eastAsia="zh-CN"/>
        </w:rPr>
        <w:t xml:space="preserve"> 功成须献捷</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，未必去经年</w:t>
      </w:r>
      <w:r>
        <w:rPr>
          <w:rFonts w:hint="eastAsia" w:ascii="楷体" w:hAnsi="楷体" w:eastAsia="楷体" w:cs="楷体"/>
          <w:kern w:val="2"/>
          <w:sz w:val="28"/>
          <w:szCs w:val="28"/>
          <w:highlight w:val="none"/>
          <w:vertAlign w:val="superscript"/>
          <w:lang w:val="en-US" w:eastAsia="zh-CN"/>
        </w:rPr>
        <w:t>②</w:t>
      </w:r>
      <w:r>
        <w:rPr>
          <w:rFonts w:hint="eastAsia" w:ascii="楷体" w:hAnsi="楷体" w:eastAsia="楷体" w:cs="楷体"/>
          <w:sz w:val="28"/>
          <w:szCs w:val="28"/>
          <w:highlight w:val="none"/>
          <w:lang w:val="en-US" w:eastAsia="zh-CN"/>
        </w:rPr>
        <w:t>。</w:t>
      </w:r>
      <w:r>
        <w:rPr>
          <w:rFonts w:hint="eastAsia" w:asciiTheme="minorEastAsia" w:hAnsiTheme="minorEastAsia" w:cstheme="minorEastAsia"/>
          <w:sz w:val="28"/>
          <w:szCs w:val="28"/>
          <w:lang w:val="en-US" w:eastAsia="zh-CN"/>
        </w:rPr>
        <w:t xml:space="preserve"> </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①献捷：指战胜后所获得的俘虏和战利品。②经年：即一年，长年。</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A.诗句中“乏”字准确地写出了边关生活的艰辛，正面表现了对友人能治理边关的信心。</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B.首联写诗人送人远去，其中“征马”点明裴都护远赴边庭，“城秋”点明送别地点和时节。</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C.诗句中“烟火”指“炊烟与战火”，写边防要道上的景象，表明此时边关形势急迫。</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D.这是一首边塞送别诗，有送别友人去边塞任职的场景描写，也有对边塞苦寒的环境描写。</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E.颔联细致描写了单于和都护这两个人物，对单于采用了警告的语气，而对都护则是期许的语气，由此形成了鲜明对比。</w:t>
      </w:r>
    </w:p>
    <w:p>
      <w:pPr>
        <w:pStyle w:val="2"/>
        <w:rPr>
          <w:rFonts w:hint="eastAsia" w:ascii="楷体" w:hAnsi="楷体" w:eastAsia="楷体" w:cs="楷体"/>
          <w:sz w:val="28"/>
          <w:szCs w:val="28"/>
          <w:lang w:val="en-US" w:eastAsia="zh-CN"/>
        </w:rPr>
      </w:pPr>
      <w:r>
        <w:rPr>
          <w:rFonts w:hint="eastAsia" w:asciiTheme="minorEastAsia" w:hAnsiTheme="minorEastAsia" w:cstheme="minorEastAsia"/>
          <w:sz w:val="28"/>
          <w:szCs w:val="28"/>
          <w:lang w:val="en-US" w:eastAsia="zh-CN"/>
        </w:rPr>
        <w:t>2.诗歌表现了作者怎样的情感？请结合全诗简要分析。</w:t>
      </w:r>
      <w:r>
        <w:rPr>
          <w:rFonts w:hint="eastAsia" w:ascii="楷体" w:hAnsi="楷体" w:eastAsia="楷体" w:cs="楷体"/>
          <w:sz w:val="28"/>
          <w:szCs w:val="28"/>
          <w:lang w:val="en-US" w:eastAsia="zh-CN"/>
        </w:rPr>
        <w:t>（4分）</w:t>
      </w:r>
    </w:p>
    <w:p>
      <w:pPr>
        <w:keepNext w:val="0"/>
        <w:keepLines w:val="0"/>
        <w:pageBreakBefore w:val="0"/>
        <w:kinsoku/>
        <w:wordWrap w:val="0"/>
        <w:overflowPunct/>
        <w:topLinePunct w:val="0"/>
        <w:autoSpaceDE/>
        <w:autoSpaceDN/>
        <w:bidi w:val="0"/>
        <w:adjustRightInd/>
        <w:snapToGrid/>
        <w:spacing w:line="240" w:lineRule="auto"/>
        <w:ind w:left="0" w:leftChars="0"/>
        <w:textAlignment w:val="auto"/>
        <w:rPr>
          <w:rStyle w:val="13"/>
          <w:rFonts w:hint="eastAsia" w:asciiTheme="minorEastAsia" w:hAnsiTheme="minorEastAsia" w:eastAsiaTheme="minorEastAsia" w:cstheme="minorEastAsia"/>
          <w:color w:val="0000FF"/>
          <w:sz w:val="21"/>
          <w:szCs w:val="21"/>
          <w:highlight w:val="none"/>
          <w:lang w:val="en-US" w:eastAsia="zh-CN"/>
        </w:rPr>
      </w:pPr>
    </w:p>
    <w:p>
      <w:pPr>
        <w:numPr>
          <w:ilvl w:val="0"/>
          <w:numId w:val="0"/>
        </w:numPr>
        <w:rPr>
          <w:rFonts w:hint="eastAsia" w:asciiTheme="minorEastAsia" w:hAnsiTheme="minorEastAsia" w:eastAsiaTheme="minorEastAsia" w:cstheme="minorEastAsia"/>
          <w:b w:val="0"/>
          <w:i w:val="0"/>
          <w:caps w:val="0"/>
          <w:color w:val="333333"/>
          <w:spacing w:val="0"/>
          <w:sz w:val="21"/>
          <w:szCs w:val="21"/>
          <w:shd w:val="clear" w:fill="FFFFFF"/>
          <w:lang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五、古诗文阅读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淮上即事寄广陵亲故</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韦应物</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前舟已眇眇，欲渡谁相待？</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秋山起暮钟，楚雨连沧海。</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风波离思满，宿昔</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容鬓改。</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独鸟下东南，广陵何处在？</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①宿昔：往日，往时。</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A.这首诗的首联主要描绘了一幅淮河苍茫，江边空旷无人的辽阔壮美图。</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B.“楚雨连沧海”一句把飘洒的绵绵秋雨与大海连成一体，交代此时淫雨霏霏的天气状况。</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C.颔联运用白描的写作手法，从听觉方面渲染了孤寂凄迷的氛围，烘托了诗人的离思。</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D.诗的尾联写归巢的小鸟有一个温暖的窠巢——飞往广陵方向，所以诗人的心也在跟着它飞翔。</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E.全诗景物清晰，色彩明亮，钟声哀远，诗人把自己的感情藏在轻纱帷幕后面，触之不能及，味之又宛在。</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2.这首诗表达了怎样的思想感情？尾联中“鸟”这一意象对表达这种情感有什么作用？</w:t>
      </w:r>
      <w:r>
        <w:rPr>
          <w:rFonts w:hint="eastAsia" w:ascii="楷体" w:hAnsi="楷体" w:eastAsia="楷体" w:cs="楷体"/>
          <w:sz w:val="28"/>
          <w:szCs w:val="28"/>
          <w:lang w:val="en-US" w:eastAsia="zh-CN"/>
        </w:rPr>
        <w:t>（4分）</w:t>
      </w:r>
    </w:p>
    <w:p>
      <w:pPr>
        <w:numPr>
          <w:ilvl w:val="0"/>
          <w:numId w:val="0"/>
        </w:numPr>
        <w:rPr>
          <w:rFonts w:hint="eastAsia" w:ascii="宋体" w:hAnsi="宋体" w:eastAsia="宋体" w:cs="宋体"/>
          <w:b w:val="0"/>
          <w:i w:val="0"/>
          <w:caps w:val="0"/>
          <w:color w:val="333333"/>
          <w:spacing w:val="0"/>
          <w:sz w:val="21"/>
          <w:szCs w:val="21"/>
          <w:shd w:val="clear" w:fill="FFFFFF"/>
          <w:lang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六、古诗文阅读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题农父庐舍</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丘为</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东风</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何时至？已绿湖上山。</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湖上春既早，田家日不闲。</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沟塍</w:t>
      </w:r>
      <w:r>
        <w:rPr>
          <w:rFonts w:hint="eastAsia" w:ascii="楷体" w:hAnsi="楷体" w:eastAsia="楷体" w:cs="楷体"/>
          <w:kern w:val="2"/>
          <w:sz w:val="28"/>
          <w:szCs w:val="28"/>
          <w:highlight w:val="none"/>
          <w:vertAlign w:val="superscript"/>
          <w:lang w:val="en-US" w:eastAsia="zh-CN"/>
        </w:rPr>
        <w:t>②</w:t>
      </w:r>
      <w:r>
        <w:rPr>
          <w:rFonts w:hint="eastAsia" w:ascii="楷体" w:hAnsi="楷体" w:eastAsia="楷体" w:cs="楷体"/>
          <w:sz w:val="28"/>
          <w:szCs w:val="28"/>
          <w:highlight w:val="none"/>
          <w:lang w:val="en-US" w:eastAsia="zh-CN"/>
        </w:rPr>
        <w:t>流水处，耒耜</w:t>
      </w:r>
      <w:r>
        <w:rPr>
          <w:rFonts w:hint="eastAsia" w:ascii="楷体" w:hAnsi="楷体" w:eastAsia="楷体" w:cs="楷体"/>
          <w:kern w:val="2"/>
          <w:sz w:val="28"/>
          <w:szCs w:val="28"/>
          <w:highlight w:val="none"/>
          <w:vertAlign w:val="superscript"/>
          <w:lang w:val="en-US" w:eastAsia="zh-CN"/>
        </w:rPr>
        <w:t>③</w:t>
      </w:r>
      <w:r>
        <w:rPr>
          <w:rFonts w:hint="eastAsia" w:ascii="楷体" w:hAnsi="楷体" w:eastAsia="楷体" w:cs="楷体"/>
          <w:sz w:val="28"/>
          <w:szCs w:val="28"/>
          <w:highlight w:val="none"/>
          <w:lang w:val="en-US" w:eastAsia="zh-CN"/>
        </w:rPr>
        <w:t>平芜</w:t>
      </w:r>
      <w:r>
        <w:rPr>
          <w:rFonts w:hint="eastAsia" w:ascii="楷体" w:hAnsi="楷体" w:eastAsia="楷体" w:cs="楷体"/>
          <w:kern w:val="2"/>
          <w:sz w:val="28"/>
          <w:szCs w:val="28"/>
          <w:highlight w:val="none"/>
          <w:vertAlign w:val="superscript"/>
          <w:lang w:val="en-US" w:eastAsia="zh-CN"/>
        </w:rPr>
        <w:t>④</w:t>
      </w:r>
      <w:r>
        <w:rPr>
          <w:rFonts w:hint="eastAsia" w:ascii="楷体" w:hAnsi="楷体" w:eastAsia="楷体" w:cs="楷体"/>
          <w:sz w:val="28"/>
          <w:szCs w:val="28"/>
          <w:highlight w:val="none"/>
          <w:lang w:val="en-US" w:eastAsia="zh-CN"/>
        </w:rPr>
        <w:t>间。</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薄暮饭牛罢，归来还闭关。</w:t>
      </w:r>
    </w:p>
    <w:p>
      <w:pPr>
        <w:keepNext w:val="0"/>
        <w:keepLines w:val="0"/>
        <w:pageBreakBefore w:val="0"/>
        <w:kinsoku/>
        <w:wordWrap w:val="0"/>
        <w:overflowPunct/>
        <w:topLinePunct w:val="0"/>
        <w:autoSpaceDE/>
        <w:autoSpaceDN/>
        <w:bidi w:val="0"/>
        <w:adjustRightInd/>
        <w:snapToGrid/>
        <w:spacing w:line="240" w:lineRule="auto"/>
        <w:ind w:left="0" w:leftChars="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①东风：春风。②沟塍（ｃｈéｎｇ）：田埂和田间的水沟。塍，田埂。③耒耜（ｓì）：古代一种像犁的翻土农具。④平芜：杂草繁茂的原野。</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A.中间两联主要描写农村优美的自然景色，湖色青青，沟塍流水，杂草繁茂。</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B.全诗描绘了一幅恬淡宁静的春日农村风俗画面，反映了农家春耕时节忙碌的生活景象。</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C.中间四句概括描写与具体描写相结合，其中颔联是具体描写，颈联是概括描写。</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D.诗中“绿”作名词，是春风已至山色遍绿之意，写出了物候变化和人们的感受，看似平易，实具巧思。</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E.全诗语言平易质朴，明白如话，用白描手法，不加修饰，显得真切深刻。</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2.全诗描绘了一副怎样的景象？请概述并结合诗歌内容加以分析。</w:t>
      </w:r>
      <w:r>
        <w:rPr>
          <w:rFonts w:hint="eastAsia" w:ascii="楷体" w:hAnsi="楷体" w:eastAsia="楷体" w:cs="楷体"/>
          <w:sz w:val="28"/>
          <w:szCs w:val="28"/>
          <w:lang w:val="en-US" w:eastAsia="zh-CN"/>
        </w:rPr>
        <w:t>（4分）</w:t>
      </w:r>
    </w:p>
    <w:p>
      <w:pPr>
        <w:numPr>
          <w:ilvl w:val="0"/>
          <w:numId w:val="0"/>
        </w:numPr>
        <w:rPr>
          <w:rFonts w:hint="eastAsia" w:ascii="宋体" w:hAnsi="宋体" w:eastAsia="宋体" w:cs="宋体"/>
          <w:b w:val="0"/>
          <w:i w:val="0"/>
          <w:caps w:val="0"/>
          <w:color w:val="333333"/>
          <w:spacing w:val="0"/>
          <w:sz w:val="21"/>
          <w:szCs w:val="21"/>
          <w:shd w:val="clear" w:fill="FFFFFF"/>
          <w:lang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七、古诗文阅读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书边事</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"https://so.gushiwen.org/authorv_ee60971ad9b4.aspx"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张乔</w:t>
      </w:r>
      <w:r>
        <w:rPr>
          <w:rFonts w:hint="eastAsia" w:ascii="仿宋" w:hAnsi="仿宋" w:eastAsia="仿宋" w:cs="仿宋"/>
          <w:sz w:val="28"/>
          <w:szCs w:val="28"/>
          <w:lang w:val="en-US" w:eastAsia="zh-CN"/>
        </w:rPr>
        <w:fldChar w:fldCharType="end"/>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调角</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断清秋，征人倚戍楼。</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春风对青冢</w:t>
      </w:r>
      <w:r>
        <w:rPr>
          <w:rFonts w:hint="eastAsia" w:ascii="楷体" w:hAnsi="楷体" w:eastAsia="楷体" w:cs="楷体"/>
          <w:kern w:val="2"/>
          <w:sz w:val="28"/>
          <w:szCs w:val="28"/>
          <w:highlight w:val="none"/>
          <w:vertAlign w:val="superscript"/>
          <w:lang w:val="en-US" w:eastAsia="zh-CN"/>
        </w:rPr>
        <w:t>②</w:t>
      </w:r>
      <w:r>
        <w:rPr>
          <w:rFonts w:hint="eastAsia" w:ascii="楷体" w:hAnsi="楷体" w:eastAsia="楷体" w:cs="楷体"/>
          <w:sz w:val="28"/>
          <w:szCs w:val="28"/>
          <w:highlight w:val="none"/>
          <w:lang w:val="en-US" w:eastAsia="zh-CN"/>
        </w:rPr>
        <w:t>，白日落梁州</w:t>
      </w:r>
      <w:r>
        <w:rPr>
          <w:rFonts w:hint="eastAsia" w:ascii="楷体" w:hAnsi="楷体" w:eastAsia="楷体" w:cs="楷体"/>
          <w:kern w:val="2"/>
          <w:sz w:val="28"/>
          <w:szCs w:val="28"/>
          <w:highlight w:val="none"/>
          <w:vertAlign w:val="superscript"/>
          <w:lang w:val="en-US" w:eastAsia="zh-CN"/>
        </w:rPr>
        <w:t>③</w:t>
      </w:r>
      <w:r>
        <w:rPr>
          <w:rFonts w:hint="eastAsia" w:ascii="楷体" w:hAnsi="楷体" w:eastAsia="楷体" w:cs="楷体"/>
          <w:sz w:val="28"/>
          <w:szCs w:val="28"/>
          <w:highlight w:val="none"/>
          <w:lang w:val="en-US" w:eastAsia="zh-CN"/>
        </w:rPr>
        <w:t>。</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大漠无兵阻，穷边有客游。</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蕃情似此水，长愿向南流。</w:t>
      </w:r>
    </w:p>
    <w:p>
      <w:pPr>
        <w:pStyle w:val="2"/>
        <w:rPr>
          <w:rFonts w:hint="eastAsia" w:ascii="仿宋" w:hAnsi="仿宋" w:eastAsia="仿宋" w:cs="仿宋"/>
          <w:kern w:val="2"/>
          <w:sz w:val="28"/>
          <w:szCs w:val="28"/>
          <w:highlight w:val="none"/>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①调角：即吹角，角是古代军中乐器，相当于军号。②青冢：指西汉</w:t>
      </w:r>
      <w:r>
        <w:rPr>
          <w:rFonts w:hint="eastAsia" w:ascii="仿宋" w:hAnsi="仿宋" w:eastAsia="仿宋" w:cs="仿宋"/>
          <w:kern w:val="2"/>
          <w:sz w:val="28"/>
          <w:szCs w:val="28"/>
          <w:highlight w:val="none"/>
          <w:lang w:val="en-US" w:eastAsia="zh-CN"/>
        </w:rPr>
        <w:fldChar w:fldCharType="begin"/>
      </w:r>
      <w:r>
        <w:rPr>
          <w:rFonts w:hint="eastAsia" w:ascii="仿宋" w:hAnsi="仿宋" w:eastAsia="仿宋" w:cs="仿宋"/>
          <w:kern w:val="2"/>
          <w:sz w:val="28"/>
          <w:szCs w:val="28"/>
          <w:highlight w:val="none"/>
          <w:lang w:val="en-US" w:eastAsia="zh-CN"/>
        </w:rPr>
        <w:instrText xml:space="preserve"> HYPERLINK "https://so.gushiwen.org/authorv_17a5738bd214.aspx" \t "_blank" </w:instrText>
      </w:r>
      <w:r>
        <w:rPr>
          <w:rFonts w:hint="eastAsia" w:ascii="仿宋" w:hAnsi="仿宋" w:eastAsia="仿宋" w:cs="仿宋"/>
          <w:kern w:val="2"/>
          <w:sz w:val="28"/>
          <w:szCs w:val="28"/>
          <w:highlight w:val="none"/>
          <w:lang w:val="en-US" w:eastAsia="zh-CN"/>
        </w:rPr>
        <w:fldChar w:fldCharType="separate"/>
      </w:r>
      <w:r>
        <w:rPr>
          <w:rFonts w:hint="eastAsia" w:ascii="仿宋" w:hAnsi="仿宋" w:eastAsia="仿宋" w:cs="仿宋"/>
          <w:kern w:val="2"/>
          <w:sz w:val="28"/>
          <w:szCs w:val="28"/>
          <w:highlight w:val="none"/>
          <w:lang w:val="en-US" w:eastAsia="zh-CN"/>
        </w:rPr>
        <w:t>王昭君</w:t>
      </w:r>
      <w:r>
        <w:rPr>
          <w:rFonts w:hint="eastAsia" w:ascii="仿宋" w:hAnsi="仿宋" w:eastAsia="仿宋" w:cs="仿宋"/>
          <w:kern w:val="2"/>
          <w:sz w:val="28"/>
          <w:szCs w:val="28"/>
          <w:highlight w:val="none"/>
          <w:lang w:val="en-US" w:eastAsia="zh-CN"/>
        </w:rPr>
        <w:fldChar w:fldCharType="end"/>
      </w:r>
      <w:r>
        <w:rPr>
          <w:rFonts w:hint="eastAsia" w:ascii="仿宋" w:hAnsi="仿宋" w:eastAsia="仿宋" w:cs="仿宋"/>
          <w:kern w:val="2"/>
          <w:sz w:val="28"/>
          <w:szCs w:val="28"/>
          <w:highlight w:val="none"/>
          <w:lang w:val="en-US" w:eastAsia="zh-CN"/>
        </w:rPr>
        <w:t>的坟墓。③梁州：当时指凉州，在今甘肃境内。</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A.首句一个“断”字，则将角声音韵之美和音域之广传神地表现出来；一个“倚”字，微妙地传达出边关安宁、征人无事的主旨。</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B.诗中“春风”是说春天来了，“青冢”是汉朝</w:t>
      </w:r>
      <w:r>
        <w:rPr>
          <w:rFonts w:hint="eastAsia" w:asciiTheme="minorEastAsia" w:hAnsiTheme="minorEastAsia" w:cstheme="minorEastAsia"/>
          <w:sz w:val="28"/>
          <w:szCs w:val="28"/>
          <w:lang w:val="en-US" w:eastAsia="zh-CN"/>
        </w:rPr>
        <w:fldChar w:fldCharType="begin"/>
      </w:r>
      <w:r>
        <w:rPr>
          <w:rFonts w:hint="eastAsia" w:asciiTheme="minorEastAsia" w:hAnsiTheme="minorEastAsia" w:cstheme="minorEastAsia"/>
          <w:sz w:val="28"/>
          <w:szCs w:val="28"/>
          <w:lang w:val="en-US" w:eastAsia="zh-CN"/>
        </w:rPr>
        <w:instrText xml:space="preserve"> HYPERLINK "https://so.gushiwen.org/authorv_17a5738bd214.aspx" \t "_blank" </w:instrText>
      </w:r>
      <w:r>
        <w:rPr>
          <w:rFonts w:hint="eastAsia" w:asciiTheme="minorEastAsia" w:hAnsiTheme="minorEastAsia" w:cstheme="minorEastAsia"/>
          <w:sz w:val="28"/>
          <w:szCs w:val="28"/>
          <w:lang w:val="en-US" w:eastAsia="zh-CN"/>
        </w:rPr>
        <w:fldChar w:fldCharType="separate"/>
      </w:r>
      <w:r>
        <w:rPr>
          <w:rFonts w:hint="eastAsia" w:asciiTheme="minorEastAsia" w:hAnsiTheme="minorEastAsia" w:cstheme="minorEastAsia"/>
          <w:sz w:val="28"/>
          <w:szCs w:val="28"/>
          <w:lang w:val="en-US" w:eastAsia="zh-CN"/>
        </w:rPr>
        <w:t>王昭君</w:t>
      </w:r>
      <w:r>
        <w:rPr>
          <w:rFonts w:hint="eastAsia" w:asciiTheme="minorEastAsia" w:hAnsiTheme="minorEastAsia" w:cstheme="minorEastAsia"/>
          <w:sz w:val="28"/>
          <w:szCs w:val="28"/>
          <w:lang w:val="en-US" w:eastAsia="zh-CN"/>
        </w:rPr>
        <w:fldChar w:fldCharType="end"/>
      </w:r>
      <w:r>
        <w:rPr>
          <w:rFonts w:hint="eastAsia" w:asciiTheme="minorEastAsia" w:hAnsiTheme="minorEastAsia" w:cstheme="minorEastAsia"/>
          <w:sz w:val="28"/>
          <w:szCs w:val="28"/>
          <w:lang w:val="en-US" w:eastAsia="zh-CN"/>
        </w:rPr>
        <w:t>的坟墓。这句指王昭君墓上的青草也随风摇曳。</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C.诗中通过写诗人的见闻感受，描绘了极具特色的边塞风光，写出了塞外的荒凉之景。</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D.颈联“穷边”二字，写出了西北边塞因长期战乱而造成生产废弛、民生凋敝的凄凉景象。</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E.本诗运用了虚实结合、对比映衬等多种艺术手法，抒写诗人于边关的所闻、所见、所感。</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2.请从艺术手法的角度，对尾联进行赏析。</w:t>
      </w:r>
      <w:r>
        <w:rPr>
          <w:rFonts w:hint="eastAsia" w:ascii="楷体" w:hAnsi="楷体" w:eastAsia="楷体" w:cs="楷体"/>
          <w:sz w:val="28"/>
          <w:szCs w:val="28"/>
          <w:lang w:val="en-US" w:eastAsia="zh-CN"/>
        </w:rPr>
        <w:t>（4分）</w:t>
      </w:r>
    </w:p>
    <w:p>
      <w:pPr>
        <w:numPr>
          <w:ilvl w:val="0"/>
          <w:numId w:val="0"/>
        </w:numPr>
        <w:rPr>
          <w:rFonts w:hint="eastAsia" w:asciiTheme="minorEastAsia" w:hAnsiTheme="minorEastAsia" w:cstheme="minorEastAsia"/>
          <w:sz w:val="21"/>
          <w:szCs w:val="21"/>
          <w:lang w:val="en-US"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八、古诗文阅读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出塞作</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"https://so.gushiwen.org/authorv_52fceee85532.aspx"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王维</w:t>
      </w:r>
      <w:r>
        <w:rPr>
          <w:rFonts w:hint="eastAsia" w:ascii="仿宋" w:hAnsi="仿宋" w:eastAsia="仿宋" w:cs="仿宋"/>
          <w:sz w:val="28"/>
          <w:szCs w:val="28"/>
          <w:lang w:val="en-US" w:eastAsia="zh-CN"/>
        </w:rPr>
        <w:fldChar w:fldCharType="end"/>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居延城外猎天骄，白草连天野火烧。</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暮云空碛</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时驱马，秋日平原好射雕。</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护羌校尉朝乘障，破虏将军夜渡辽。</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玉靶角弓珠勒马，汉家将赐霍嫖姚</w:t>
      </w:r>
      <w:r>
        <w:rPr>
          <w:rFonts w:hint="eastAsia" w:ascii="楷体" w:hAnsi="楷体" w:eastAsia="楷体" w:cs="楷体"/>
          <w:kern w:val="2"/>
          <w:sz w:val="28"/>
          <w:szCs w:val="28"/>
          <w:highlight w:val="none"/>
          <w:vertAlign w:val="superscript"/>
          <w:lang w:val="en-US" w:eastAsia="zh-CN"/>
        </w:rPr>
        <w:t>②</w:t>
      </w:r>
      <w:r>
        <w:rPr>
          <w:rFonts w:hint="eastAsia" w:ascii="楷体" w:hAnsi="楷体" w:eastAsia="楷体" w:cs="楷体"/>
          <w:sz w:val="28"/>
          <w:szCs w:val="28"/>
          <w:highlight w:val="none"/>
          <w:lang w:val="en-US" w:eastAsia="zh-CN"/>
        </w:rPr>
        <w:t>。</w:t>
      </w:r>
    </w:p>
    <w:p>
      <w:pPr>
        <w:pStyle w:val="2"/>
        <w:rPr>
          <w:rFonts w:hint="eastAsia" w:ascii="仿宋" w:hAnsi="仿宋" w:eastAsia="仿宋" w:cs="仿宋"/>
          <w:kern w:val="2"/>
          <w:sz w:val="28"/>
          <w:szCs w:val="28"/>
          <w:highlight w:val="none"/>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①碛(qì)：沙漠。②霍嫖姚：即霍去病，西汉抗击匈奴的名将，官至骠骑将军。此处借指崔希逸，时任</w:t>
      </w:r>
      <w:r>
        <w:rPr>
          <w:rFonts w:hint="eastAsia" w:ascii="仿宋" w:hAnsi="仿宋" w:eastAsia="仿宋" w:cs="仿宋"/>
          <w:kern w:val="2"/>
          <w:sz w:val="28"/>
          <w:szCs w:val="28"/>
          <w:highlight w:val="none"/>
          <w:lang w:val="en-US" w:eastAsia="zh-CN"/>
        </w:rPr>
        <w:fldChar w:fldCharType="begin"/>
      </w:r>
      <w:r>
        <w:rPr>
          <w:rFonts w:hint="eastAsia" w:ascii="仿宋" w:hAnsi="仿宋" w:eastAsia="仿宋" w:cs="仿宋"/>
          <w:kern w:val="2"/>
          <w:sz w:val="28"/>
          <w:szCs w:val="28"/>
          <w:highlight w:val="none"/>
          <w:lang w:val="en-US" w:eastAsia="zh-CN"/>
        </w:rPr>
        <w:instrText xml:space="preserve"> HYPERLINK "https://baike.so.com/doc/5670021-5882685.html" \t "https://baike.so.com/doc/_blank" </w:instrText>
      </w:r>
      <w:r>
        <w:rPr>
          <w:rFonts w:hint="eastAsia" w:ascii="仿宋" w:hAnsi="仿宋" w:eastAsia="仿宋" w:cs="仿宋"/>
          <w:kern w:val="2"/>
          <w:sz w:val="28"/>
          <w:szCs w:val="28"/>
          <w:highlight w:val="none"/>
          <w:lang w:val="en-US" w:eastAsia="zh-CN"/>
        </w:rPr>
        <w:fldChar w:fldCharType="separate"/>
      </w:r>
      <w:r>
        <w:rPr>
          <w:rFonts w:hint="eastAsia" w:ascii="仿宋" w:hAnsi="仿宋" w:eastAsia="仿宋" w:cs="仿宋"/>
          <w:kern w:val="2"/>
          <w:sz w:val="28"/>
          <w:szCs w:val="28"/>
          <w:highlight w:val="none"/>
          <w:lang w:val="en-US" w:eastAsia="zh-CN"/>
        </w:rPr>
        <w:t>河西</w:t>
      </w:r>
      <w:r>
        <w:rPr>
          <w:rFonts w:hint="eastAsia" w:ascii="仿宋" w:hAnsi="仿宋" w:eastAsia="仿宋" w:cs="仿宋"/>
          <w:kern w:val="2"/>
          <w:sz w:val="28"/>
          <w:szCs w:val="28"/>
          <w:highlight w:val="none"/>
          <w:lang w:val="en-US" w:eastAsia="zh-CN"/>
        </w:rPr>
        <w:fldChar w:fldCharType="end"/>
      </w:r>
      <w:r>
        <w:rPr>
          <w:rFonts w:hint="eastAsia" w:ascii="仿宋" w:hAnsi="仿宋" w:eastAsia="仿宋" w:cs="仿宋"/>
          <w:kern w:val="2"/>
          <w:sz w:val="28"/>
          <w:szCs w:val="28"/>
          <w:highlight w:val="none"/>
          <w:lang w:val="en-US" w:eastAsia="zh-CN"/>
        </w:rPr>
        <w:t>节度副大使，在青海战败</w:t>
      </w:r>
      <w:r>
        <w:rPr>
          <w:rFonts w:hint="eastAsia" w:ascii="仿宋" w:hAnsi="仿宋" w:eastAsia="仿宋" w:cs="仿宋"/>
          <w:kern w:val="2"/>
          <w:sz w:val="28"/>
          <w:szCs w:val="28"/>
          <w:highlight w:val="none"/>
          <w:lang w:val="en-US" w:eastAsia="zh-CN"/>
        </w:rPr>
        <w:fldChar w:fldCharType="begin"/>
      </w:r>
      <w:r>
        <w:rPr>
          <w:rFonts w:hint="eastAsia" w:ascii="仿宋" w:hAnsi="仿宋" w:eastAsia="仿宋" w:cs="仿宋"/>
          <w:kern w:val="2"/>
          <w:sz w:val="28"/>
          <w:szCs w:val="28"/>
          <w:highlight w:val="none"/>
          <w:lang w:val="en-US" w:eastAsia="zh-CN"/>
        </w:rPr>
        <w:instrText xml:space="preserve"> HYPERLINK "https://baike.so.com/doc/5411854-5649974.html" \t "https://baike.so.com/doc/_blank" </w:instrText>
      </w:r>
      <w:r>
        <w:rPr>
          <w:rFonts w:hint="eastAsia" w:ascii="仿宋" w:hAnsi="仿宋" w:eastAsia="仿宋" w:cs="仿宋"/>
          <w:kern w:val="2"/>
          <w:sz w:val="28"/>
          <w:szCs w:val="28"/>
          <w:highlight w:val="none"/>
          <w:lang w:val="en-US" w:eastAsia="zh-CN"/>
        </w:rPr>
        <w:fldChar w:fldCharType="separate"/>
      </w:r>
      <w:r>
        <w:rPr>
          <w:rFonts w:hint="eastAsia" w:ascii="仿宋" w:hAnsi="仿宋" w:eastAsia="仿宋" w:cs="仿宋"/>
          <w:kern w:val="2"/>
          <w:sz w:val="28"/>
          <w:szCs w:val="28"/>
          <w:highlight w:val="none"/>
          <w:lang w:val="en-US" w:eastAsia="zh-CN"/>
        </w:rPr>
        <w:t>吐蕃</w:t>
      </w:r>
      <w:r>
        <w:rPr>
          <w:rFonts w:hint="eastAsia" w:ascii="仿宋" w:hAnsi="仿宋" w:eastAsia="仿宋" w:cs="仿宋"/>
          <w:kern w:val="2"/>
          <w:sz w:val="28"/>
          <w:szCs w:val="28"/>
          <w:highlight w:val="none"/>
          <w:lang w:val="en-US" w:eastAsia="zh-CN"/>
        </w:rPr>
        <w:fldChar w:fldCharType="end"/>
      </w:r>
      <w:r>
        <w:rPr>
          <w:rFonts w:hint="eastAsia" w:ascii="仿宋" w:hAnsi="仿宋" w:eastAsia="仿宋" w:cs="仿宋"/>
          <w:kern w:val="2"/>
          <w:sz w:val="28"/>
          <w:szCs w:val="28"/>
          <w:highlight w:val="none"/>
          <w:lang w:val="en-US" w:eastAsia="zh-CN"/>
        </w:rPr>
        <w:t>，王维以监察御史的身份，奉使出塞宣慰，写下此诗。</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A.首联写了居延关外长满白草的原野上燃起了熊熊猎火，吐蕃正在进行打猎活动，暗示战事一触即发。</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B.颔联写吐蕃健儿盘马弯弓、勇猛强悍的样子，暗示边情紧急，为诗的下半部分做好了铺垫。</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C.全诗采用实写，前四句写边境纷扰、战火将起的形势，有声有色；后四句写唐军进行军事部署。</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D.颈联用白描手法进行勾勒，前句说出击，后句说防御，暗示唐军作战英勇，进军神速。</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E.诗中选取典型的事物，写出战事的胜利，表现了将士的征戍之苦，赞扬了将士敢于战斗的精神</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2.这首诗的前两联描写了怎样的场景？有什么作用？请简要分析。</w:t>
      </w:r>
      <w:r>
        <w:rPr>
          <w:rFonts w:hint="eastAsia" w:ascii="楷体" w:hAnsi="楷体" w:eastAsia="楷体" w:cs="楷体"/>
          <w:sz w:val="28"/>
          <w:szCs w:val="28"/>
          <w:lang w:val="en-US" w:eastAsia="zh-CN"/>
        </w:rPr>
        <w:t>（4分）</w:t>
      </w:r>
    </w:p>
    <w:p>
      <w:pPr>
        <w:numPr>
          <w:ilvl w:val="0"/>
          <w:numId w:val="0"/>
        </w:numPr>
        <w:rPr>
          <w:rFonts w:hint="eastAsia" w:ascii="宋体" w:hAnsi="宋体" w:eastAsia="宋体" w:cs="宋体"/>
          <w:b w:val="0"/>
          <w:i w:val="0"/>
          <w:caps w:val="0"/>
          <w:color w:val="auto"/>
          <w:spacing w:val="0"/>
          <w:sz w:val="21"/>
          <w:szCs w:val="21"/>
          <w:shd w:val="clear" w:fill="FFFFFF"/>
          <w:lang w:val="en-US"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九、古诗文阅读</w:t>
      </w:r>
      <w:r>
        <w:rPr>
          <w:rFonts w:hint="eastAsia" w:ascii="楷体" w:hAnsi="楷体" w:eastAsia="楷体" w:cs="楷体"/>
          <w:sz w:val="28"/>
          <w:szCs w:val="28"/>
          <w:lang w:val="en-US" w:eastAsia="zh-CN"/>
        </w:rPr>
        <w:t>（共8分）</w:t>
      </w:r>
    </w:p>
    <w:p>
      <w:pPr>
        <w:pStyle w:val="2"/>
        <w:jc w:val="center"/>
        <w:rPr>
          <w:rFonts w:hint="eastAsia" w:asciiTheme="minorEastAsia" w:hAnsiTheme="minorEastAsia" w:cstheme="minorEastAsia"/>
          <w:sz w:val="28"/>
          <w:szCs w:val="28"/>
          <w:lang w:val="en-US" w:eastAsia="zh-CN"/>
        </w:rPr>
      </w:pPr>
      <w:r>
        <w:rPr>
          <w:rFonts w:hint="eastAsia" w:ascii="黑体" w:hAnsi="黑体" w:eastAsia="黑体" w:cs="黑体"/>
          <w:kern w:val="2"/>
          <w:sz w:val="28"/>
          <w:szCs w:val="28"/>
          <w:highlight w:val="none"/>
          <w:lang w:val="en-US" w:eastAsia="zh-CN"/>
        </w:rPr>
        <w:fldChar w:fldCharType="begin"/>
      </w:r>
      <w:r>
        <w:rPr>
          <w:rFonts w:hint="eastAsia" w:ascii="黑体" w:hAnsi="黑体" w:eastAsia="黑体" w:cs="黑体"/>
          <w:kern w:val="2"/>
          <w:sz w:val="28"/>
          <w:szCs w:val="28"/>
          <w:highlight w:val="none"/>
          <w:lang w:val="en-US" w:eastAsia="zh-CN"/>
        </w:rPr>
        <w:instrText xml:space="preserve"> HYPERLINK "https://so.gushiwen.org/shiwenv_2fbbfefd6647.aspx" \t "https://so.gushiwen.org/authors/_blank" </w:instrText>
      </w:r>
      <w:r>
        <w:rPr>
          <w:rFonts w:hint="eastAsia" w:ascii="黑体" w:hAnsi="黑体" w:eastAsia="黑体" w:cs="黑体"/>
          <w:kern w:val="2"/>
          <w:sz w:val="28"/>
          <w:szCs w:val="28"/>
          <w:highlight w:val="none"/>
          <w:lang w:val="en-US" w:eastAsia="zh-CN"/>
        </w:rPr>
        <w:fldChar w:fldCharType="separate"/>
      </w:r>
      <w:r>
        <w:rPr>
          <w:rFonts w:hint="eastAsia" w:ascii="黑体" w:hAnsi="黑体" w:eastAsia="黑体" w:cs="黑体"/>
          <w:kern w:val="2"/>
          <w:sz w:val="28"/>
          <w:szCs w:val="28"/>
          <w:highlight w:val="none"/>
          <w:lang w:val="en-US" w:eastAsia="zh-CN"/>
        </w:rPr>
        <w:t>除夜</w:t>
      </w:r>
      <w:r>
        <w:rPr>
          <w:rFonts w:hint="eastAsia" w:ascii="楷体" w:hAnsi="楷体" w:eastAsia="楷体" w:cs="楷体"/>
          <w:kern w:val="2"/>
          <w:sz w:val="28"/>
          <w:szCs w:val="28"/>
          <w:highlight w:val="none"/>
          <w:vertAlign w:val="superscript"/>
          <w:lang w:val="en-US" w:eastAsia="zh-CN"/>
        </w:rPr>
        <w:t>①</w:t>
      </w:r>
      <w:r>
        <w:rPr>
          <w:rFonts w:hint="eastAsia" w:ascii="黑体" w:hAnsi="黑体" w:eastAsia="黑体" w:cs="黑体"/>
          <w:kern w:val="2"/>
          <w:sz w:val="28"/>
          <w:szCs w:val="28"/>
          <w:highlight w:val="none"/>
          <w:lang w:val="en-US" w:eastAsia="zh-CN"/>
        </w:rPr>
        <w:t>宿石头驿</w:t>
      </w:r>
      <w:r>
        <w:rPr>
          <w:rFonts w:hint="eastAsia" w:ascii="黑体" w:hAnsi="黑体" w:eastAsia="黑体" w:cs="黑体"/>
          <w:kern w:val="2"/>
          <w:sz w:val="28"/>
          <w:szCs w:val="28"/>
          <w:highlight w:val="none"/>
          <w:lang w:val="en-US" w:eastAsia="zh-CN"/>
        </w:rPr>
        <w:fldChar w:fldCharType="end"/>
      </w:r>
      <w:r>
        <w:rPr>
          <w:rFonts w:hint="eastAsia" w:ascii="楷体" w:hAnsi="楷体" w:eastAsia="楷体" w:cs="楷体"/>
          <w:kern w:val="2"/>
          <w:sz w:val="28"/>
          <w:szCs w:val="28"/>
          <w:highlight w:val="none"/>
          <w:vertAlign w:val="superscript"/>
          <w:lang w:val="en-US" w:eastAsia="zh-CN"/>
        </w:rPr>
        <w:t>②</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"https://so.gushiwen.org/authorv_af3666b92472.aspx"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戴叔伦</w:t>
      </w:r>
      <w:r>
        <w:rPr>
          <w:rFonts w:hint="eastAsia" w:ascii="仿宋" w:hAnsi="仿宋" w:eastAsia="仿宋" w:cs="仿宋"/>
          <w:sz w:val="28"/>
          <w:szCs w:val="28"/>
          <w:lang w:val="en-US" w:eastAsia="zh-CN"/>
        </w:rPr>
        <w:fldChar w:fldCharType="end"/>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旅馆谁相问，寒灯独可亲。</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一年将尽夜，万里未归人。</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寥落悲前事，支离</w:t>
      </w:r>
      <w:r>
        <w:rPr>
          <w:rFonts w:hint="eastAsia" w:ascii="楷体" w:hAnsi="楷体" w:eastAsia="楷体" w:cs="楷体"/>
          <w:kern w:val="2"/>
          <w:sz w:val="28"/>
          <w:szCs w:val="28"/>
          <w:highlight w:val="none"/>
          <w:vertAlign w:val="superscript"/>
          <w:lang w:val="en-US" w:eastAsia="zh-CN"/>
        </w:rPr>
        <w:t>③</w:t>
      </w:r>
      <w:r>
        <w:rPr>
          <w:rFonts w:hint="eastAsia" w:ascii="楷体" w:hAnsi="楷体" w:eastAsia="楷体" w:cs="楷体"/>
          <w:sz w:val="28"/>
          <w:szCs w:val="28"/>
          <w:highlight w:val="none"/>
          <w:lang w:val="en-US" w:eastAsia="zh-CN"/>
        </w:rPr>
        <w:t>笑此身。</w:t>
      </w:r>
      <w:r>
        <w:rPr>
          <w:rFonts w:hint="eastAsia" w:ascii="楷体" w:hAnsi="楷体" w:eastAsia="楷体" w:cs="楷体"/>
          <w:sz w:val="28"/>
          <w:szCs w:val="28"/>
          <w:highlight w:val="none"/>
          <w:lang w:val="en-US" w:eastAsia="zh-CN"/>
        </w:rPr>
        <w:br w:type="textWrapping"/>
      </w:r>
      <w:r>
        <w:rPr>
          <w:rFonts w:hint="eastAsia" w:ascii="楷体" w:hAnsi="楷体" w:eastAsia="楷体" w:cs="楷体"/>
          <w:sz w:val="28"/>
          <w:szCs w:val="28"/>
          <w:highlight w:val="none"/>
          <w:lang w:val="en-US" w:eastAsia="zh-CN"/>
        </w:rPr>
        <w:t>愁颜与衰鬓，明日又逢春。</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①除夜：除夕之夜。②石头驿：地名，在今江西省新建县赣江西岸。③支离：即分散。</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 xml:space="preserve">（４分） </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A.诗中借最后一句“明日又逢春”体现了诗人积极、乐观、向上的人生态度。</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B.“万里”是指诗人与家里相隔万里，空间广漠，自有百感交集的情思挥之不去。</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C.颈联上句回想过去，没有得意事可供现在回忆；下句是自怜，现在已没有壮健的躯体能忍受流浪的生活。</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D.颈联前事可悲，今复可笑。诗人“悲”的是不堪回首，“笑”包含自我的嘲笑。有点矛盾。</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E.尾联“又”一语双关，言有尽而意无穷。写出了诗人对前途未卜的担忧之情。</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2.试简要分析首联的作用。</w:t>
      </w:r>
      <w:r>
        <w:rPr>
          <w:rFonts w:hint="eastAsia" w:ascii="楷体" w:hAnsi="楷体" w:eastAsia="楷体" w:cs="楷体"/>
          <w:sz w:val="28"/>
          <w:szCs w:val="28"/>
          <w:lang w:val="en-US" w:eastAsia="zh-CN"/>
        </w:rPr>
        <w:t>（4分）</w:t>
      </w:r>
    </w:p>
    <w:p>
      <w:pPr>
        <w:numPr>
          <w:ilvl w:val="0"/>
          <w:numId w:val="0"/>
        </w:numPr>
        <w:rPr>
          <w:rFonts w:hint="eastAsia" w:ascii="宋体" w:hAnsi="宋体" w:eastAsia="宋体" w:cs="宋体"/>
          <w:b w:val="0"/>
          <w:i w:val="0"/>
          <w:caps w:val="0"/>
          <w:color w:val="auto"/>
          <w:spacing w:val="0"/>
          <w:sz w:val="21"/>
          <w:szCs w:val="21"/>
          <w:shd w:val="clear" w:fill="FFFFFF"/>
          <w:lang w:val="en-US"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灞上秋居</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马戴</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灞原风雨定，晚见雁行频。</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落叶他乡树，寒灯独夜人。</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空园白露滴，孤壁野僧邻。</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寄卧郊扉久，何年致此身。</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A.首联通过描写“风雨”和“雁群”这些意象，渲染了一种凄冷的氛围。</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B.颔联后半句塑造了一个寄居在孤寺之中，独对孤灯默默出神的僧人形象。</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C.颔联“寒”与“独”起着相互映衬的作用，由寒灯而显出夜长难捱，因孤独而更感到寒气逼人。</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D.“孤壁野僧邻”运用白描的写作手法，以只有“野僧”这样一个邻居，衬托作者的孤身一人的情景。</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E.本诗前三联通过景物描写直接抒情，渲染了凄凉的气氛，为尾联作者悲愤情感不能自己的爆发蓄势。</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2.从情景关系的角度，对本诗作简要赏析。</w:t>
      </w:r>
      <w:r>
        <w:rPr>
          <w:rFonts w:hint="eastAsia" w:ascii="楷体" w:hAnsi="楷体" w:eastAsia="楷体" w:cs="楷体"/>
          <w:sz w:val="28"/>
          <w:szCs w:val="28"/>
          <w:lang w:val="en-US" w:eastAsia="zh-CN"/>
        </w:rPr>
        <w:t>（4分）</w:t>
      </w:r>
    </w:p>
    <w:p>
      <w:pPr>
        <w:rPr>
          <w:rFonts w:hint="eastAsia" w:asciiTheme="minorEastAsia" w:hAnsiTheme="minorEastAsia" w:eastAsiaTheme="minorEastAsia" w:cstheme="minorEastAsia"/>
          <w:sz w:val="21"/>
          <w:szCs w:val="21"/>
          <w:lang w:val="en-US"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十一、古诗文阅读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望月怀远</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张九龄</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海上生明月，天涯共此时。</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情人</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怨遥夜</w:t>
      </w:r>
      <w:r>
        <w:rPr>
          <w:rFonts w:hint="eastAsia" w:ascii="楷体" w:hAnsi="楷体" w:eastAsia="楷体" w:cs="楷体"/>
          <w:kern w:val="2"/>
          <w:sz w:val="28"/>
          <w:szCs w:val="28"/>
          <w:highlight w:val="none"/>
          <w:vertAlign w:val="superscript"/>
          <w:lang w:val="en-US" w:eastAsia="zh-CN"/>
        </w:rPr>
        <w:t>②</w:t>
      </w:r>
      <w:r>
        <w:rPr>
          <w:rFonts w:hint="eastAsia" w:ascii="楷体" w:hAnsi="楷体" w:eastAsia="楷体" w:cs="楷体"/>
          <w:sz w:val="28"/>
          <w:szCs w:val="28"/>
          <w:highlight w:val="none"/>
          <w:lang w:val="en-US" w:eastAsia="zh-CN"/>
        </w:rPr>
        <w:t>，竟夕</w:t>
      </w:r>
      <w:r>
        <w:rPr>
          <w:rFonts w:hint="eastAsia" w:ascii="楷体" w:hAnsi="楷体" w:eastAsia="楷体" w:cs="楷体"/>
          <w:kern w:val="2"/>
          <w:sz w:val="28"/>
          <w:szCs w:val="28"/>
          <w:highlight w:val="none"/>
          <w:vertAlign w:val="superscript"/>
          <w:lang w:val="en-US" w:eastAsia="zh-CN"/>
        </w:rPr>
        <w:t>③</w:t>
      </w:r>
      <w:r>
        <w:rPr>
          <w:rFonts w:hint="eastAsia" w:ascii="楷体" w:hAnsi="楷体" w:eastAsia="楷体" w:cs="楷体"/>
          <w:sz w:val="28"/>
          <w:szCs w:val="28"/>
          <w:highlight w:val="none"/>
          <w:lang w:val="en-US" w:eastAsia="zh-CN"/>
        </w:rPr>
        <w:t>起相思。</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灭烛怜</w:t>
      </w:r>
      <w:r>
        <w:rPr>
          <w:rFonts w:hint="eastAsia" w:ascii="楷体" w:hAnsi="楷体" w:eastAsia="楷体" w:cs="楷体"/>
          <w:kern w:val="2"/>
          <w:sz w:val="28"/>
          <w:szCs w:val="28"/>
          <w:highlight w:val="none"/>
          <w:vertAlign w:val="superscript"/>
          <w:lang w:val="en-US" w:eastAsia="zh-CN"/>
        </w:rPr>
        <w:t>④</w:t>
      </w:r>
      <w:r>
        <w:rPr>
          <w:rFonts w:hint="eastAsia" w:ascii="楷体" w:hAnsi="楷体" w:eastAsia="楷体" w:cs="楷体"/>
          <w:sz w:val="28"/>
          <w:szCs w:val="28"/>
          <w:highlight w:val="none"/>
          <w:lang w:val="en-US" w:eastAsia="zh-CN"/>
        </w:rPr>
        <w:t>光满，披衣觉露滋。</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不堪盈手赠，还寝梦佳期。</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①情人：多情的人，指作者自己；一说指亲人。②遥夜：长夜。③竟夕：终宵，即一整夜。④怜：爱。</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A.诗中描写了作者孤独一人时的情景，写出诗人对远方朋友的思念。</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B.首联紧扣题目，首句写“望月”，次句写“怀远”，诗人与亲人天涯海角，却共此明月。</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C.本诗融写景、叙事、抒情于一体，通过描写秋夜的明月及月光表达思念之情。想通过月色将月光相赠给远方之人。</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D.诗中运用比兴手法，以明月起兴，亦以明月结篇，借月托情，抒写怀抱。</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E.颔联因“思”生“怨”，“情人”相思之深、相思之极、因而埋怨“远方的人”不常回家看看。</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8"/>
          <w:szCs w:val="28"/>
          <w:lang w:val="en-US" w:eastAsia="zh-CN" w:bidi="ar-SA"/>
        </w:rPr>
        <w:t>2.全诗是如何扣住“望”和“怀”来写景抒情的？</w:t>
      </w:r>
      <w:r>
        <w:rPr>
          <w:rFonts w:hint="eastAsia" w:ascii="楷体" w:hAnsi="楷体" w:eastAsia="楷体" w:cs="楷体"/>
          <w:kern w:val="2"/>
          <w:sz w:val="28"/>
          <w:szCs w:val="28"/>
          <w:lang w:val="en-US" w:eastAsia="zh-CN"/>
        </w:rPr>
        <w:t>（4分）</w:t>
      </w:r>
      <w:r>
        <w:rPr>
          <w:rFonts w:hint="eastAsia" w:asciiTheme="minorEastAsia" w:hAnsiTheme="minorEastAsia" w:eastAsiaTheme="minorEastAsia" w:cstheme="minorEastAsia"/>
          <w:kern w:val="2"/>
          <w:sz w:val="28"/>
          <w:szCs w:val="28"/>
          <w:lang w:val="en-US" w:eastAsia="zh-CN" w:bidi="ar-SA"/>
        </w:rPr>
        <w:br w:type="textWrapping"/>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十二、古诗文阅读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沧浪亭怀贯之</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苏舜钦</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沧浪独步亦无悰</w:t>
      </w:r>
      <w:r>
        <w:rPr>
          <w:rFonts w:hint="eastAsia" w:ascii="楷体" w:hAnsi="楷体" w:eastAsia="楷体" w:cs="楷体"/>
          <w:kern w:val="2"/>
          <w:sz w:val="28"/>
          <w:szCs w:val="28"/>
          <w:highlight w:val="none"/>
          <w:vertAlign w:val="superscript"/>
          <w:lang w:val="en-US" w:eastAsia="zh-CN"/>
        </w:rPr>
        <w:t>①</w:t>
      </w:r>
      <w:r>
        <w:rPr>
          <w:rFonts w:hint="eastAsia" w:ascii="楷体" w:hAnsi="楷体" w:eastAsia="楷体" w:cs="楷体"/>
          <w:sz w:val="28"/>
          <w:szCs w:val="28"/>
          <w:highlight w:val="none"/>
          <w:lang w:val="en-US" w:eastAsia="zh-CN"/>
        </w:rPr>
        <w:t>，聊上危台四望中。</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秋色入林红黯淡，日光穿竹翠玲珑。</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酒徒飘落风前燕，诗社凋零霜后桐。</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君又暂来还径往，醉吟谁复伴衰翁。</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①悰（ｃóｎɡ）：欢乐；乐趣。</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A.颈联运用白描手法，以悲景写哀情，抒发了诗人思念友人的寂寥之情。</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B.诗中间两联借红叶、秋桐等意象描绘出一幅清幽萧疏的秋景图。</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C.诗颔联运用拟人的修辞，强调秋色已深，而竹色依然青翠。</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D.这首诗刻画了一个孤独寂寞，因友人离去产生了一种若有所失的空虚之感的诗人形象。</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E.“日光穿竹翠朦胧”描绘了一幅清新的画面，借景抒情，以抒发思念友人的寂寥之情。</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2.本诗颈联运用了什么表现手法？请结合诗句分析其作用。</w:t>
      </w:r>
      <w:r>
        <w:rPr>
          <w:rFonts w:hint="eastAsia" w:ascii="楷体" w:hAnsi="楷体" w:eastAsia="楷体" w:cs="楷体"/>
          <w:sz w:val="28"/>
          <w:szCs w:val="28"/>
          <w:lang w:val="en-US" w:eastAsia="zh-CN"/>
        </w:rPr>
        <w:t>（4分）</w:t>
      </w:r>
    </w:p>
    <w:p>
      <w:pPr>
        <w:rPr>
          <w:rFonts w:hint="eastAsia" w:asciiTheme="minorEastAsia" w:hAnsiTheme="minorEastAsia" w:eastAsiaTheme="minorEastAsia" w:cstheme="minorEastAsia"/>
          <w:sz w:val="21"/>
          <w:szCs w:val="21"/>
          <w:lang w:val="en-US" w:eastAsia="zh-CN"/>
        </w:rPr>
      </w:pP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十三、古诗文阅读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忆江上吴处士</w:t>
      </w:r>
      <w:r>
        <w:rPr>
          <w:rFonts w:hint="eastAsia" w:ascii="楷体" w:hAnsi="楷体" w:eastAsia="楷体" w:cs="楷体"/>
          <w:kern w:val="2"/>
          <w:sz w:val="28"/>
          <w:szCs w:val="28"/>
          <w:highlight w:val="none"/>
          <w:vertAlign w:val="superscript"/>
          <w:lang w:val="en-US" w:eastAsia="zh-CN"/>
        </w:rPr>
        <w:t>①</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贾岛</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闽国扬帆去，蟾蜍</w:t>
      </w:r>
      <w:r>
        <w:rPr>
          <w:rFonts w:hint="eastAsia" w:ascii="楷体" w:hAnsi="楷体" w:eastAsia="楷体" w:cs="楷体"/>
          <w:kern w:val="2"/>
          <w:sz w:val="28"/>
          <w:szCs w:val="28"/>
          <w:highlight w:val="none"/>
          <w:vertAlign w:val="superscript"/>
          <w:lang w:val="en-US" w:eastAsia="zh-CN"/>
        </w:rPr>
        <w:t>②</w:t>
      </w:r>
      <w:r>
        <w:rPr>
          <w:rFonts w:hint="eastAsia" w:ascii="楷体" w:hAnsi="楷体" w:eastAsia="楷体" w:cs="楷体"/>
          <w:sz w:val="28"/>
          <w:szCs w:val="28"/>
          <w:highlight w:val="none"/>
          <w:lang w:val="en-US" w:eastAsia="zh-CN"/>
        </w:rPr>
        <w:t>亏复圆。</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秋风生渭水，落叶满长安。</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此地聚会夕，当时雷雨寒。</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兰桡</w:t>
      </w:r>
      <w:r>
        <w:rPr>
          <w:rFonts w:hint="eastAsia" w:ascii="楷体" w:hAnsi="楷体" w:eastAsia="楷体" w:cs="楷体"/>
          <w:kern w:val="2"/>
          <w:sz w:val="28"/>
          <w:szCs w:val="28"/>
          <w:highlight w:val="none"/>
          <w:vertAlign w:val="superscript"/>
          <w:lang w:val="en-US" w:eastAsia="zh-CN"/>
        </w:rPr>
        <w:t>③</w:t>
      </w:r>
      <w:r>
        <w:rPr>
          <w:rFonts w:hint="eastAsia" w:ascii="楷体" w:hAnsi="楷体" w:eastAsia="楷体" w:cs="楷体"/>
          <w:sz w:val="28"/>
          <w:szCs w:val="28"/>
          <w:highlight w:val="none"/>
          <w:lang w:val="en-US" w:eastAsia="zh-CN"/>
        </w:rPr>
        <w:t>殊未返，消息海云端。</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①处士：指隐居林泉不入仕的人。②蟾蜍：这里指代月亮。③兰桡（ｒáｏ）：用木兰树做的船桨，这里代指船。</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A.首联中“闽国扬帆去”，即扬帆离开闽国，主语是省略的吴处士。</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B.诗中颔联写了长安落叶满地，展现出一派萧瑟的深秋景象。</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C.全诗写诗人怀着真挚的感情，盼吴处士早日回归家园。</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D.诗中尾联写遥望远天海云，希望能从中得到友人的一些消息。</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E.诗歌围绕题目中的“忆”字反复勾勒，构思缜密严谨，笔墨厚重饱满。</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2.秋风生渭水，落叶满长安”一联是贾岛的名句，请选择一个角度作简要赏析。</w:t>
      </w:r>
      <w:r>
        <w:rPr>
          <w:rFonts w:hint="eastAsia" w:ascii="楷体" w:hAnsi="楷体" w:eastAsia="楷体" w:cs="楷体"/>
          <w:sz w:val="28"/>
          <w:szCs w:val="28"/>
          <w:lang w:val="en-US" w:eastAsia="zh-CN"/>
        </w:rPr>
        <w:t>（4分）</w:t>
      </w:r>
    </w:p>
    <w:p>
      <w:pPr>
        <w:keepNext w:val="0"/>
        <w:keepLines w:val="0"/>
        <w:pageBreakBefore w:val="0"/>
        <w:kinsoku/>
        <w:wordWrap/>
        <w:overflowPunct/>
        <w:topLinePunct w:val="0"/>
        <w:autoSpaceDE/>
        <w:autoSpaceDN/>
        <w:bidi w:val="0"/>
        <w:spacing w:line="240" w:lineRule="auto"/>
        <w:ind w:left="0"/>
        <w:textAlignment w:val="auto"/>
        <w:rPr>
          <w:rFonts w:hint="eastAsia" w:ascii="宋体" w:hAnsi="宋体" w:eastAsia="宋体" w:cs="宋体"/>
          <w:b w:val="0"/>
          <w:i w:val="0"/>
          <w:caps w:val="0"/>
          <w:color w:val="auto"/>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　　</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十四、古诗文阅读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清明日独酌</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王禹偁</w:t>
      </w:r>
      <w:r>
        <w:rPr>
          <w:rFonts w:hint="eastAsia" w:ascii="楷体" w:hAnsi="楷体" w:eastAsia="楷体" w:cs="楷体"/>
          <w:kern w:val="2"/>
          <w:sz w:val="28"/>
          <w:szCs w:val="28"/>
          <w:highlight w:val="none"/>
          <w:vertAlign w:val="superscript"/>
          <w:lang w:val="en-US" w:eastAsia="zh-CN"/>
        </w:rPr>
        <w:t>①</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一郡官闲唯副使，一年冷节是清明。</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春来春去何时尽，闲恨闲愁触处生。</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漆燕黄鹂夸舌健，柳花榆荚斗身轻。</w:t>
      </w:r>
    </w:p>
    <w:p>
      <w:pPr>
        <w:keepNext w:val="0"/>
        <w:keepLines w:val="0"/>
        <w:pageBreakBefore w:val="0"/>
        <w:kinsoku/>
        <w:wordWrap w:val="0"/>
        <w:overflowPunct/>
        <w:topLinePunct w:val="0"/>
        <w:autoSpaceDE/>
        <w:autoSpaceDN/>
        <w:bidi w:val="0"/>
        <w:adjustRightInd/>
        <w:snapToGrid/>
        <w:spacing w:line="240" w:lineRule="auto"/>
        <w:ind w:left="0" w:leftChars="0"/>
        <w:jc w:val="center"/>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脱衣换得商山酒，笑把离骚独自倾。</w:t>
      </w:r>
    </w:p>
    <w:p>
      <w:pPr>
        <w:pStyle w:val="2"/>
        <w:rPr>
          <w:rFonts w:hint="eastAsia" w:ascii="仿宋" w:hAnsi="仿宋" w:eastAsia="仿宋" w:cs="仿宋"/>
          <w:kern w:val="2"/>
          <w:sz w:val="28"/>
          <w:szCs w:val="28"/>
          <w:highlight w:val="none"/>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①王禹偁（chēng）：宋初有名的直臣，敢于直谏遭贬谪。</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A.首联中“唯”写出了诗人的不满与无奈，“冷”写出了清明的时令特点，都表现了诗人的谪居之感。</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B.颔联写了诗人看到“春来春去”的时序更替而触发的愁情，“闲恨闲愁”指的是诗人浓浓的伤春之情。</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C.全诗通过对清明祭扫场景的描写，烘托自己漂泊天涯的孤独愁绪。</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D.诗人借用商山四皓、屈原《离骚》的典故，体现出自己旷达洒脱的情怀及享受隐士生活的心境。</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E.诗中通过对清明的物象或景象的描写，来抒发诗人自身遭受贬谪的愁苦之情。</w:t>
      </w:r>
    </w:p>
    <w:p>
      <w:pPr>
        <w:pStyle w:val="2"/>
        <w:rPr>
          <w:rFonts w:hint="eastAsia" w:ascii="宋体" w:hAnsi="宋体" w:eastAsia="宋体" w:cs="宋体"/>
          <w:b w:val="0"/>
          <w:i w:val="0"/>
          <w:caps w:val="0"/>
          <w:color w:val="auto"/>
          <w:spacing w:val="0"/>
          <w:sz w:val="21"/>
          <w:szCs w:val="21"/>
          <w:shd w:val="clear" w:fill="FFFFFF"/>
          <w:lang w:val="en-US" w:eastAsia="zh-CN"/>
        </w:rPr>
      </w:pPr>
      <w:r>
        <w:rPr>
          <w:rFonts w:hint="eastAsia" w:asciiTheme="minorEastAsia" w:hAnsiTheme="minorEastAsia" w:cstheme="minorEastAsia"/>
          <w:sz w:val="28"/>
          <w:szCs w:val="28"/>
          <w:lang w:val="en-US" w:eastAsia="zh-CN"/>
        </w:rPr>
        <w:t>2.颈联中，“夸”和“斗”两字生动传神，请任选一字进行赏析。</w:t>
      </w:r>
      <w:r>
        <w:rPr>
          <w:rFonts w:hint="eastAsia" w:ascii="楷体" w:hAnsi="楷体" w:eastAsia="楷体" w:cs="楷体"/>
          <w:sz w:val="28"/>
          <w:szCs w:val="28"/>
          <w:lang w:val="en-US" w:eastAsia="zh-CN"/>
        </w:rPr>
        <w:t>（4分）</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十五、古诗文阅读</w:t>
      </w:r>
      <w:r>
        <w:rPr>
          <w:rFonts w:hint="eastAsia" w:ascii="楷体" w:hAnsi="楷体" w:eastAsia="楷体" w:cs="楷体"/>
          <w:sz w:val="28"/>
          <w:szCs w:val="28"/>
          <w:lang w:val="en-US" w:eastAsia="zh-CN"/>
        </w:rPr>
        <w:t>（共8分）</w:t>
      </w:r>
    </w:p>
    <w:p>
      <w:pPr>
        <w:pStyle w:val="2"/>
        <w:jc w:val="center"/>
        <w:rPr>
          <w:rFonts w:hint="eastAsia" w:ascii="黑体" w:hAnsi="黑体" w:eastAsia="黑体" w:cs="黑体"/>
          <w:kern w:val="2"/>
          <w:sz w:val="28"/>
          <w:szCs w:val="28"/>
          <w:highlight w:val="none"/>
          <w:lang w:val="en-US" w:eastAsia="zh-CN"/>
        </w:rPr>
      </w:pPr>
      <w:r>
        <w:rPr>
          <w:rFonts w:hint="eastAsia" w:ascii="黑体" w:hAnsi="黑体" w:eastAsia="黑体" w:cs="黑体"/>
          <w:kern w:val="2"/>
          <w:sz w:val="28"/>
          <w:szCs w:val="28"/>
          <w:highlight w:val="none"/>
          <w:lang w:val="en-US" w:eastAsia="zh-CN"/>
        </w:rPr>
        <w:t>秋兴八首（其二）</w:t>
      </w:r>
    </w:p>
    <w:p>
      <w:pPr>
        <w:pStyle w:val="2"/>
        <w:jc w:val="center"/>
        <w:rPr>
          <w:rFonts w:hint="eastAsia" w:asciiTheme="minorEastAsia" w:hAnsiTheme="minorEastAsia" w:cstheme="minorEastAsia"/>
          <w:sz w:val="28"/>
          <w:szCs w:val="28"/>
          <w:lang w:val="en-US" w:eastAsia="zh-CN"/>
        </w:rPr>
      </w:pPr>
      <w:r>
        <w:rPr>
          <w:rFonts w:hint="eastAsia" w:ascii="仿宋" w:hAnsi="仿宋" w:eastAsia="仿宋" w:cs="仿宋"/>
          <w:sz w:val="28"/>
          <w:szCs w:val="28"/>
          <w:lang w:val="en-US" w:eastAsia="zh-CN"/>
        </w:rPr>
        <w:t>杜甫</w:t>
      </w:r>
      <w:r>
        <w:rPr>
          <w:rFonts w:hint="default" w:asciiTheme="minorEastAsia" w:hAnsiTheme="minorEastAsia" w:cstheme="minorEastAsia"/>
          <w:sz w:val="28"/>
          <w:szCs w:val="28"/>
          <w:lang w:val="en-US" w:eastAsia="zh-CN"/>
        </w:rPr>
        <w:br w:type="textWrapping"/>
      </w:r>
      <w:r>
        <w:rPr>
          <w:rFonts w:hint="default" w:ascii="楷体" w:hAnsi="楷体" w:eastAsia="楷体" w:cs="楷体"/>
          <w:kern w:val="2"/>
          <w:sz w:val="28"/>
          <w:szCs w:val="28"/>
          <w:highlight w:val="none"/>
          <w:lang w:val="en-US" w:eastAsia="zh-CN"/>
        </w:rPr>
        <w:t>夔府孤城落日斜，每依北斗望京华。</w:t>
      </w:r>
      <w:r>
        <w:rPr>
          <w:rFonts w:hint="default" w:ascii="楷体" w:hAnsi="楷体" w:eastAsia="楷体" w:cs="楷体"/>
          <w:kern w:val="2"/>
          <w:sz w:val="28"/>
          <w:szCs w:val="28"/>
          <w:highlight w:val="none"/>
          <w:lang w:val="en-US" w:eastAsia="zh-CN"/>
        </w:rPr>
        <w:br w:type="textWrapping"/>
      </w:r>
      <w:r>
        <w:rPr>
          <w:rFonts w:hint="default" w:ascii="楷体" w:hAnsi="楷体" w:eastAsia="楷体" w:cs="楷体"/>
          <w:kern w:val="2"/>
          <w:sz w:val="28"/>
          <w:szCs w:val="28"/>
          <w:highlight w:val="none"/>
          <w:lang w:val="en-US" w:eastAsia="zh-CN"/>
        </w:rPr>
        <w:t>听猿实下三声泪，奉使虚随八月槎。</w:t>
      </w:r>
      <w:r>
        <w:rPr>
          <w:rFonts w:hint="default" w:ascii="楷体" w:hAnsi="楷体" w:eastAsia="楷体" w:cs="楷体"/>
          <w:kern w:val="2"/>
          <w:sz w:val="28"/>
          <w:szCs w:val="28"/>
          <w:highlight w:val="none"/>
          <w:lang w:val="en-US" w:eastAsia="zh-CN"/>
        </w:rPr>
        <w:br w:type="textWrapping"/>
      </w:r>
      <w:r>
        <w:rPr>
          <w:rFonts w:hint="default" w:ascii="楷体" w:hAnsi="楷体" w:eastAsia="楷体" w:cs="楷体"/>
          <w:kern w:val="2"/>
          <w:sz w:val="28"/>
          <w:szCs w:val="28"/>
          <w:highlight w:val="none"/>
          <w:lang w:val="en-US" w:eastAsia="zh-CN"/>
        </w:rPr>
        <w:t>画省</w:t>
      </w:r>
      <w:r>
        <w:rPr>
          <w:rFonts w:hint="default" w:ascii="楷体" w:hAnsi="楷体" w:eastAsia="楷体" w:cs="楷体"/>
          <w:kern w:val="2"/>
          <w:sz w:val="28"/>
          <w:szCs w:val="28"/>
          <w:highlight w:val="none"/>
          <w:vertAlign w:val="superscript"/>
          <w:lang w:val="en-US" w:eastAsia="zh-CN"/>
        </w:rPr>
        <w:t>①</w:t>
      </w:r>
      <w:r>
        <w:rPr>
          <w:rFonts w:hint="default" w:ascii="楷体" w:hAnsi="楷体" w:eastAsia="楷体" w:cs="楷体"/>
          <w:kern w:val="2"/>
          <w:sz w:val="28"/>
          <w:szCs w:val="28"/>
          <w:highlight w:val="none"/>
          <w:lang w:val="en-US" w:eastAsia="zh-CN"/>
        </w:rPr>
        <w:t>香炉违伏枕</w:t>
      </w:r>
      <w:r>
        <w:rPr>
          <w:rFonts w:hint="default" w:ascii="楷体" w:hAnsi="楷体" w:eastAsia="楷体" w:cs="楷体"/>
          <w:kern w:val="2"/>
          <w:sz w:val="28"/>
          <w:szCs w:val="28"/>
          <w:highlight w:val="none"/>
          <w:vertAlign w:val="superscript"/>
          <w:lang w:val="en-US" w:eastAsia="zh-CN"/>
        </w:rPr>
        <w:t>②</w:t>
      </w:r>
      <w:r>
        <w:rPr>
          <w:rFonts w:hint="default" w:ascii="楷体" w:hAnsi="楷体" w:eastAsia="楷体" w:cs="楷体"/>
          <w:kern w:val="2"/>
          <w:sz w:val="28"/>
          <w:szCs w:val="28"/>
          <w:highlight w:val="none"/>
          <w:lang w:val="en-US" w:eastAsia="zh-CN"/>
        </w:rPr>
        <w:t>，山楼粉堞</w:t>
      </w:r>
      <w:r>
        <w:rPr>
          <w:rFonts w:hint="default" w:ascii="楷体" w:hAnsi="楷体" w:eastAsia="楷体" w:cs="楷体"/>
          <w:kern w:val="2"/>
          <w:sz w:val="28"/>
          <w:szCs w:val="28"/>
          <w:highlight w:val="none"/>
          <w:vertAlign w:val="superscript"/>
          <w:lang w:val="en-US" w:eastAsia="zh-CN"/>
        </w:rPr>
        <w:t>③</w:t>
      </w:r>
      <w:r>
        <w:rPr>
          <w:rFonts w:hint="default" w:ascii="楷体" w:hAnsi="楷体" w:eastAsia="楷体" w:cs="楷体"/>
          <w:kern w:val="2"/>
          <w:sz w:val="28"/>
          <w:szCs w:val="28"/>
          <w:highlight w:val="none"/>
          <w:lang w:val="en-US" w:eastAsia="zh-CN"/>
        </w:rPr>
        <w:t>隐悲笳。</w:t>
      </w:r>
      <w:r>
        <w:rPr>
          <w:rFonts w:hint="default" w:ascii="楷体" w:hAnsi="楷体" w:eastAsia="楷体" w:cs="楷体"/>
          <w:kern w:val="2"/>
          <w:sz w:val="28"/>
          <w:szCs w:val="28"/>
          <w:highlight w:val="none"/>
          <w:lang w:val="en-US" w:eastAsia="zh-CN"/>
        </w:rPr>
        <w:br w:type="textWrapping"/>
      </w:r>
      <w:r>
        <w:rPr>
          <w:rFonts w:hint="default" w:ascii="楷体" w:hAnsi="楷体" w:eastAsia="楷体" w:cs="楷体"/>
          <w:kern w:val="2"/>
          <w:sz w:val="28"/>
          <w:szCs w:val="28"/>
          <w:highlight w:val="none"/>
          <w:lang w:val="en-US" w:eastAsia="zh-CN"/>
        </w:rPr>
        <w:t>请看石上藤萝月，已映洲前芦荻花。</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w:t>
      </w:r>
      <w:r>
        <w:rPr>
          <w:rFonts w:hint="eastAsia" w:ascii="黑体" w:hAnsi="黑体" w:eastAsia="黑体" w:cs="黑体"/>
          <w:sz w:val="28"/>
          <w:szCs w:val="28"/>
          <w:lang w:val="en-US" w:eastAsia="zh-CN"/>
        </w:rPr>
        <w:t>注释</w:t>
      </w:r>
      <w:r>
        <w:rPr>
          <w:rFonts w:hint="eastAsia" w:asciiTheme="minorEastAsia" w:hAnsiTheme="minorEastAsia" w:cstheme="minorEastAsia"/>
          <w:sz w:val="28"/>
          <w:szCs w:val="28"/>
          <w:lang w:val="en-US" w:eastAsia="zh-CN"/>
        </w:rPr>
        <w:t>】</w:t>
      </w:r>
      <w:r>
        <w:rPr>
          <w:rFonts w:hint="eastAsia" w:ascii="仿宋" w:hAnsi="仿宋" w:eastAsia="仿宋" w:cs="仿宋"/>
          <w:kern w:val="2"/>
          <w:sz w:val="28"/>
          <w:szCs w:val="28"/>
          <w:highlight w:val="none"/>
          <w:lang w:val="en-US" w:eastAsia="zh-CN"/>
        </w:rPr>
        <w:t>①画省：尚书省，汉尚书省以胡粉涂壁，紫素界之，画古烈士像，故别称“画 省”，诗中指诗人值守左省事。②伏枕：指卧病在床的人。③粉堞：用白垩涂刷的女墙， 指建在城墙顶部内外沿上的薄型挡墙。</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1.下面对本诗的理解或赏析正确的两项是</w:t>
      </w:r>
      <w:r>
        <w:rPr>
          <w:rFonts w:hint="eastAsia" w:ascii="楷体" w:hAnsi="楷体" w:eastAsia="楷体" w:cs="楷体"/>
          <w:sz w:val="28"/>
          <w:szCs w:val="28"/>
          <w:lang w:val="en-US" w:eastAsia="zh-CN"/>
        </w:rPr>
        <w:t>（４分）</w:t>
      </w:r>
      <w:r>
        <w:rPr>
          <w:rFonts w:hint="eastAsia" w:asciiTheme="minorEastAsia" w:hAnsiTheme="minorEastAsia" w:cstheme="minorEastAsia"/>
          <w:sz w:val="28"/>
          <w:szCs w:val="28"/>
          <w:lang w:val="en-US" w:eastAsia="zh-CN"/>
        </w:rPr>
        <w:t xml:space="preserve">                            （   ）</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A.首句让古城夔府沉浸在“落日”的凄冷氛围中，寄寓诗人沦落天涯的悲戚之情。</w:t>
      </w:r>
    </w:p>
    <w:p>
      <w:pPr>
        <w:pStyle w:val="2"/>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B.“每”字的运用，在时间维度上拓展了诗歌意境，将自己眷顾长安之情写得深切感人。</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C.“听猿”句是说听猿的叫声，从其凄厉的程度判断，它叫三声就已泪流。</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D.以“画省香炉”遥忆往事，以“伏枕”写现实，虚实构成反差，鄙薄功名之心立现。</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E.诗人面对夔州的藤萝月色，想象京华的芦获光影，不觉百感交集，怅然若有所失。</w:t>
      </w:r>
    </w:p>
    <w:p>
      <w:pPr>
        <w:pStyle w:val="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2.请从对比和景情关系角度，对尾联加以赏析。</w:t>
      </w:r>
      <w:r>
        <w:rPr>
          <w:rFonts w:hint="eastAsia" w:ascii="楷体" w:hAnsi="楷体" w:eastAsia="楷体" w:cs="楷体"/>
          <w:sz w:val="28"/>
          <w:szCs w:val="28"/>
          <w:lang w:val="en-US" w:eastAsia="zh-CN"/>
        </w:rPr>
        <w:t>（4分）</w:t>
      </w:r>
    </w:p>
    <w:p>
      <w:pPr>
        <w:numPr>
          <w:ilvl w:val="0"/>
          <w:numId w:val="0"/>
        </w:numPr>
        <w:rPr>
          <w:rFonts w:hint="eastAsia" w:ascii="宋体" w:hAnsi="宋体" w:eastAsia="宋体" w:cs="宋体"/>
          <w:b w:val="0"/>
          <w:i w:val="0"/>
          <w:caps w:val="0"/>
          <w:color w:val="auto"/>
          <w:spacing w:val="0"/>
          <w:sz w:val="21"/>
          <w:szCs w:val="21"/>
          <w:shd w:val="clear" w:fill="FFFFFF"/>
          <w:lang w:val="en-US" w:eastAsia="zh-CN"/>
        </w:rPr>
      </w:pPr>
    </w:p>
    <w:p>
      <w:pPr>
        <w:pStyle w:val="2"/>
        <w:rPr>
          <w:rFonts w:hint="eastAsia" w:ascii="宋体" w:hAnsi="宋体" w:eastAsia="宋体" w:cs="宋体"/>
          <w:b w:val="0"/>
          <w:i w:val="0"/>
          <w:caps w:val="0"/>
          <w:color w:val="auto"/>
          <w:spacing w:val="0"/>
          <w:sz w:val="21"/>
          <w:szCs w:val="21"/>
          <w:shd w:val="clear" w:fill="FFFFFF"/>
          <w:lang w:val="en-US" w:eastAsia="zh-CN"/>
        </w:rPr>
      </w:pPr>
    </w:p>
    <w:p>
      <w:pPr>
        <w:rPr>
          <w:rFonts w:hint="eastAsia" w:ascii="宋体" w:hAnsi="宋体" w:eastAsia="宋体" w:cs="宋体"/>
          <w:b w:val="0"/>
          <w:i w:val="0"/>
          <w:caps w:val="0"/>
          <w:color w:val="auto"/>
          <w:spacing w:val="0"/>
          <w:sz w:val="21"/>
          <w:szCs w:val="21"/>
          <w:shd w:val="clear" w:fill="FFFFFF"/>
          <w:lang w:val="en-US" w:eastAsia="zh-CN"/>
        </w:rPr>
      </w:pPr>
    </w:p>
    <w:p>
      <w:pPr>
        <w:pStyle w:val="2"/>
        <w:rPr>
          <w:rFonts w:hint="eastAsia"/>
          <w:lang w:val="en-US" w:eastAsia="zh-CN"/>
        </w:rPr>
      </w:pPr>
    </w:p>
    <w:p>
      <w:pPr>
        <w:numPr>
          <w:ilvl w:val="0"/>
          <w:numId w:val="0"/>
        </w:numPr>
        <w:rPr>
          <w:rFonts w:hint="eastAsia" w:ascii="宋体" w:hAnsi="宋体" w:eastAsia="宋体" w:cs="宋体"/>
          <w:b w:val="0"/>
          <w:i w:val="0"/>
          <w:caps w:val="0"/>
          <w:color w:val="auto"/>
          <w:spacing w:val="0"/>
          <w:sz w:val="21"/>
          <w:szCs w:val="21"/>
          <w:shd w:val="clear" w:fill="FFFFFF"/>
          <w:lang w:val="en-US" w:eastAsia="zh-CN"/>
        </w:rPr>
      </w:pPr>
    </w:p>
    <w:p>
      <w:pPr>
        <w:pStyle w:val="2"/>
        <w:rPr>
          <w:rFonts w:hint="default"/>
          <w:color w:val="0000FF"/>
          <w:lang w:val="en-US" w:eastAsia="zh-CN"/>
        </w:rPr>
      </w:pPr>
      <w:r>
        <w:rPr>
          <w:rFonts w:hint="eastAsia" w:ascii="宋体" w:hAnsi="宋体" w:cs="宋体"/>
          <w:b w:val="0"/>
          <w:i w:val="0"/>
          <w:caps w:val="0"/>
          <w:color w:val="0000FF"/>
          <w:spacing w:val="0"/>
          <w:sz w:val="21"/>
          <w:szCs w:val="21"/>
          <w:shd w:val="clear" w:fill="FFFFFF"/>
          <w:lang w:val="en-US" w:eastAsia="zh-CN"/>
        </w:rPr>
        <w:t>一、</w:t>
      </w:r>
      <w:r>
        <w:rPr>
          <w:rFonts w:hint="eastAsia" w:asciiTheme="minorEastAsia" w:hAnsiTheme="minorEastAsia" w:cstheme="minorEastAsia"/>
          <w:color w:val="0000FF"/>
          <w:sz w:val="21"/>
          <w:szCs w:val="21"/>
          <w:highlight w:val="none"/>
          <w:lang w:val="en-US" w:eastAsia="zh-CN"/>
        </w:rPr>
        <w:t>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AB</w:t>
      </w:r>
      <w:r>
        <w:rPr>
          <w:rFonts w:hint="eastAsia" w:asciiTheme="minorEastAsia" w:hAnsiTheme="minorEastAsia" w:eastAsiaTheme="minorEastAsia" w:cstheme="minorEastAsia"/>
          <w:color w:val="0000FF"/>
          <w:sz w:val="21"/>
          <w:szCs w:val="21"/>
          <w:highlight w:val="none"/>
          <w:lang w:val="en-US" w:eastAsia="zh-CN"/>
        </w:rPr>
        <w:t xml:space="preserve"> </w:t>
      </w:r>
      <w:r>
        <w:rPr>
          <w:rFonts w:hint="eastAsia" w:asciiTheme="minorEastAsia" w:hAnsiTheme="minorEastAsia" w:cstheme="minorEastAsia"/>
          <w:color w:val="0000FF"/>
          <w:sz w:val="21"/>
          <w:szCs w:val="21"/>
          <w:highlight w:val="none"/>
          <w:lang w:val="en-US" w:eastAsia="zh-CN"/>
        </w:rPr>
        <w:t xml:space="preserve"> </w:t>
      </w:r>
    </w:p>
    <w:p>
      <w:pPr>
        <w:numPr>
          <w:ilvl w:val="0"/>
          <w:numId w:val="0"/>
        </w:numPr>
        <w:rPr>
          <w:rFonts w:hint="default" w:ascii="宋体" w:hAnsi="宋体" w:eastAsia="宋体" w:cs="宋体"/>
          <w:b w:val="0"/>
          <w:i w:val="0"/>
          <w:caps w:val="0"/>
          <w:color w:val="0000FF"/>
          <w:spacing w:val="0"/>
          <w:sz w:val="21"/>
          <w:szCs w:val="21"/>
          <w:shd w:val="clear" w:fill="FFFFFF"/>
          <w:lang w:val="en-US" w:eastAsia="zh-CN"/>
        </w:rPr>
      </w:pPr>
      <w:r>
        <w:rPr>
          <w:rFonts w:hint="eastAsia" w:ascii="宋体" w:hAnsi="宋体" w:cs="宋体"/>
          <w:b w:val="0"/>
          <w:i w:val="0"/>
          <w:caps w:val="0"/>
          <w:color w:val="0000FF"/>
          <w:spacing w:val="0"/>
          <w:sz w:val="21"/>
          <w:szCs w:val="21"/>
          <w:shd w:val="clear" w:fill="FFFFFF"/>
          <w:lang w:val="en-US" w:eastAsia="zh-CN"/>
        </w:rPr>
        <w:t>2</w:t>
      </w:r>
      <w:r>
        <w:rPr>
          <w:rFonts w:hint="eastAsia" w:ascii="宋体" w:hAnsi="宋体" w:eastAsia="宋体" w:cs="宋体"/>
          <w:b w:val="0"/>
          <w:i w:val="0"/>
          <w:caps w:val="0"/>
          <w:color w:val="0000FF"/>
          <w:spacing w:val="0"/>
          <w:sz w:val="21"/>
          <w:szCs w:val="21"/>
          <w:shd w:val="clear" w:fill="FFFFFF"/>
          <w:lang w:val="en-US" w:eastAsia="zh-CN"/>
        </w:rPr>
        <w:t>.</w:t>
      </w:r>
      <w:r>
        <w:rPr>
          <w:rFonts w:hint="eastAsia" w:ascii="楷体" w:hAnsi="楷体" w:eastAsia="楷体" w:cs="楷体"/>
          <w:color w:val="0000FF"/>
          <w:kern w:val="2"/>
          <w:sz w:val="21"/>
          <w:szCs w:val="21"/>
          <w:highlight w:val="none"/>
          <w:lang w:val="en-US" w:eastAsia="zh-CN"/>
        </w:rPr>
        <w:t>（4分）</w:t>
      </w:r>
      <w:r>
        <w:rPr>
          <w:rFonts w:ascii="宋体" w:hAnsi="宋体" w:eastAsia="宋体" w:cs="宋体"/>
          <w:b w:val="0"/>
          <w:i w:val="0"/>
          <w:caps w:val="0"/>
          <w:color w:val="0000FF"/>
          <w:spacing w:val="0"/>
          <w:sz w:val="21"/>
          <w:szCs w:val="21"/>
          <w:shd w:val="clear" w:fill="FFFFFF"/>
        </w:rPr>
        <w:t>前六句写作者观看村里的孩子自由欢快地嬉戏，描述了他们冬闲时学习、农忙时劳作的生活，表达了作者悠闲、愉悦以及对自由、闲散、满足的农村生活的羡慕之情。最后两句，作者劝诫村里的孩子识字勉强能够应付租税劳役即可，不必为了做官而辛苦读书，表达了自己对功名利禄的厌倦。</w:t>
      </w:r>
    </w:p>
    <w:p>
      <w:pPr>
        <w:pStyle w:val="2"/>
        <w:rPr>
          <w:rFonts w:hint="default"/>
          <w:lang w:val="en-US" w:eastAsia="zh-CN"/>
        </w:rPr>
      </w:pPr>
      <w:r>
        <w:rPr>
          <w:rFonts w:hint="eastAsia" w:asciiTheme="minorEastAsia" w:hAnsiTheme="minorEastAsia" w:cstheme="minorEastAsia"/>
          <w:color w:val="0000FF"/>
          <w:sz w:val="21"/>
          <w:szCs w:val="21"/>
          <w:highlight w:val="none"/>
          <w:lang w:val="en-US" w:eastAsia="zh-CN"/>
        </w:rPr>
        <w:t>二</w:t>
      </w:r>
      <w:r>
        <w:rPr>
          <w:rFonts w:hint="eastAsia" w:ascii="宋体" w:hAnsi="宋体" w:cs="宋体"/>
          <w:b w:val="0"/>
          <w:i w:val="0"/>
          <w:caps w:val="0"/>
          <w:color w:val="0000FF"/>
          <w:spacing w:val="0"/>
          <w:sz w:val="21"/>
          <w:szCs w:val="21"/>
          <w:shd w:val="clear" w:fill="FFFFFF"/>
          <w:lang w:val="en-US" w:eastAsia="zh-CN"/>
        </w:rPr>
        <w:t>、</w:t>
      </w:r>
      <w:r>
        <w:rPr>
          <w:rFonts w:hint="eastAsia" w:asciiTheme="minorEastAsia" w:hAnsiTheme="minorEastAsia" w:cstheme="minorEastAsia"/>
          <w:color w:val="0000FF"/>
          <w:sz w:val="21"/>
          <w:szCs w:val="21"/>
          <w:highlight w:val="none"/>
          <w:lang w:val="en-US" w:eastAsia="zh-CN"/>
        </w:rPr>
        <w:t>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AD</w:t>
      </w:r>
      <w:r>
        <w:rPr>
          <w:rFonts w:hint="eastAsia" w:asciiTheme="minorEastAsia" w:hAnsiTheme="minorEastAsia" w:eastAsiaTheme="minorEastAsia" w:cstheme="minorEastAsia"/>
          <w:color w:val="0000FF"/>
          <w:sz w:val="21"/>
          <w:szCs w:val="21"/>
          <w:highlight w:val="none"/>
          <w:lang w:val="en-US" w:eastAsia="zh-CN"/>
        </w:rPr>
        <w:t xml:space="preserve"> </w:t>
      </w:r>
      <w:r>
        <w:rPr>
          <w:rFonts w:hint="eastAsia" w:asciiTheme="minorEastAsia" w:hAnsiTheme="minorEastAsia" w:cstheme="minorEastAsia"/>
          <w:color w:val="0000FF"/>
          <w:sz w:val="21"/>
          <w:szCs w:val="21"/>
          <w:highlight w:val="none"/>
          <w:lang w:val="en-US" w:eastAsia="zh-CN"/>
        </w:rPr>
        <w:t xml:space="preserve"> </w:t>
      </w:r>
    </w:p>
    <w:p>
      <w:pPr>
        <w:numPr>
          <w:ilvl w:val="0"/>
          <w:numId w:val="0"/>
        </w:numPr>
        <w:rPr>
          <w:rFonts w:hint="eastAsia" w:ascii="宋体" w:hAnsi="宋体" w:eastAsia="宋体" w:cs="宋体"/>
          <w:b w:val="0"/>
          <w:i w:val="0"/>
          <w:caps w:val="0"/>
          <w:color w:val="0000FF"/>
          <w:spacing w:val="0"/>
          <w:sz w:val="21"/>
          <w:szCs w:val="21"/>
          <w:shd w:val="clear" w:fill="FFFFFF"/>
          <w:lang w:val="en-US" w:eastAsia="zh-CN"/>
        </w:rPr>
      </w:pPr>
      <w:r>
        <w:rPr>
          <w:rFonts w:hint="eastAsia" w:ascii="宋体" w:hAnsi="宋体" w:cs="宋体"/>
          <w:b w:val="0"/>
          <w:i w:val="0"/>
          <w:caps w:val="0"/>
          <w:color w:val="0000FF"/>
          <w:spacing w:val="0"/>
          <w:sz w:val="21"/>
          <w:szCs w:val="21"/>
          <w:shd w:val="clear" w:fill="FFFFFF"/>
          <w:lang w:val="en-US" w:eastAsia="zh-CN"/>
        </w:rPr>
        <w:t>2</w:t>
      </w:r>
      <w:r>
        <w:rPr>
          <w:rFonts w:hint="eastAsia" w:ascii="楷体" w:hAnsi="楷体" w:eastAsia="楷体" w:cs="楷体"/>
          <w:color w:val="0000FF"/>
          <w:kern w:val="2"/>
          <w:sz w:val="21"/>
          <w:szCs w:val="21"/>
          <w:highlight w:val="none"/>
          <w:lang w:val="en-US" w:eastAsia="zh-CN"/>
        </w:rPr>
        <w:t>（4分）</w:t>
      </w:r>
      <w:r>
        <w:rPr>
          <w:rFonts w:hint="eastAsia" w:ascii="宋体" w:hAnsi="宋体" w:eastAsia="宋体" w:cs="宋体"/>
          <w:b w:val="0"/>
          <w:i w:val="0"/>
          <w:caps w:val="0"/>
          <w:color w:val="0000FF"/>
          <w:spacing w:val="0"/>
          <w:sz w:val="21"/>
          <w:szCs w:val="21"/>
          <w:shd w:val="clear" w:fill="FFFFFF"/>
          <w:lang w:val="en-US" w:eastAsia="zh-CN"/>
        </w:rPr>
        <w:t>“了知”二句写虽然明知不是在梦中相见，但还是害怕眼前的会面只是梦境，心中仍然恍恍惚惚，不能安定。在与亲人分离的四年中，诗人多少次梦见亲人，然而却是一场空欢喜，反增添了无限的愁思和悲苦，正因为失望太多，幻灭太多，所以当真的会面时，反而产生了怀疑，唯恐仍是梦中之事，深沉的思念之情便在此中曲折表现了出来。</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宋体" w:hAnsi="宋体" w:cs="宋体"/>
          <w:b w:val="0"/>
          <w:i w:val="0"/>
          <w:caps w:val="0"/>
          <w:color w:val="0000FF"/>
          <w:spacing w:val="0"/>
          <w:sz w:val="21"/>
          <w:szCs w:val="21"/>
          <w:shd w:val="clear" w:fill="FFFFFF"/>
          <w:lang w:val="en-US" w:eastAsia="zh-CN"/>
        </w:rPr>
        <w:t>三、</w:t>
      </w:r>
      <w:r>
        <w:rPr>
          <w:rFonts w:hint="eastAsia" w:asciiTheme="minorEastAsia" w:hAnsiTheme="minorEastAsia" w:cstheme="minorEastAsia"/>
          <w:color w:val="0000FF"/>
          <w:sz w:val="21"/>
          <w:szCs w:val="21"/>
          <w:highlight w:val="none"/>
          <w:lang w:val="en-US" w:eastAsia="zh-CN"/>
        </w:rPr>
        <w:t>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AE</w:t>
      </w:r>
      <w:r>
        <w:rPr>
          <w:rFonts w:hint="eastAsia" w:asciiTheme="minorEastAsia" w:hAnsiTheme="minorEastAsia" w:eastAsiaTheme="minorEastAsia" w:cstheme="minorEastAsia"/>
          <w:color w:val="0000FF"/>
          <w:sz w:val="21"/>
          <w:szCs w:val="21"/>
          <w:highlight w:val="none"/>
          <w:lang w:val="en-US" w:eastAsia="zh-CN"/>
        </w:rPr>
        <w:t xml:space="preserve"> </w:t>
      </w:r>
      <w:r>
        <w:rPr>
          <w:rFonts w:hint="eastAsia" w:asciiTheme="minorEastAsia" w:hAnsiTheme="minorEastAsia" w:cstheme="minorEastAsia"/>
          <w:color w:val="0000FF"/>
          <w:sz w:val="21"/>
          <w:szCs w:val="21"/>
          <w:highlight w:val="none"/>
          <w:lang w:val="en-US" w:eastAsia="zh-CN"/>
        </w:rPr>
        <w:t xml:space="preserve"> </w:t>
      </w:r>
    </w:p>
    <w:p>
      <w:pPr>
        <w:numPr>
          <w:ilvl w:val="0"/>
          <w:numId w:val="0"/>
        </w:numPr>
        <w:rPr>
          <w:rFonts w:hint="default" w:ascii="宋体" w:hAnsi="宋体" w:eastAsia="宋体" w:cs="宋体"/>
          <w:b w:val="0"/>
          <w:i w:val="0"/>
          <w:caps w:val="0"/>
          <w:color w:val="0000FF"/>
          <w:spacing w:val="0"/>
          <w:sz w:val="21"/>
          <w:szCs w:val="21"/>
          <w:shd w:val="clear" w:fill="FFFFFF"/>
          <w:lang w:val="en-US" w:eastAsia="zh-CN"/>
        </w:rPr>
      </w:pPr>
      <w:r>
        <w:rPr>
          <w:rFonts w:hint="eastAsia" w:ascii="宋体" w:hAnsi="宋体" w:cs="宋体"/>
          <w:b w:val="0"/>
          <w:i w:val="0"/>
          <w:caps w:val="0"/>
          <w:color w:val="0000FF"/>
          <w:spacing w:val="0"/>
          <w:sz w:val="21"/>
          <w:szCs w:val="21"/>
          <w:shd w:val="clear" w:fill="FFFFFF"/>
          <w:lang w:val="en-US" w:eastAsia="zh-CN"/>
        </w:rPr>
        <w:t>2</w:t>
      </w:r>
      <w:r>
        <w:rPr>
          <w:rFonts w:hint="eastAsia" w:ascii="宋体" w:hAnsi="宋体" w:eastAsia="宋体" w:cs="宋体"/>
          <w:b w:val="0"/>
          <w:i w:val="0"/>
          <w:caps w:val="0"/>
          <w:color w:val="0000FF"/>
          <w:spacing w:val="0"/>
          <w:sz w:val="21"/>
          <w:szCs w:val="21"/>
          <w:shd w:val="clear" w:fill="FFFFFF"/>
          <w:lang w:val="en-US" w:eastAsia="zh-CN"/>
        </w:rPr>
        <w:t>.</w:t>
      </w:r>
      <w:r>
        <w:rPr>
          <w:rFonts w:hint="eastAsia" w:ascii="楷体" w:hAnsi="楷体" w:eastAsia="楷体" w:cs="楷体"/>
          <w:color w:val="0000FF"/>
          <w:kern w:val="2"/>
          <w:sz w:val="21"/>
          <w:szCs w:val="21"/>
          <w:highlight w:val="none"/>
          <w:lang w:val="en-US" w:eastAsia="zh-CN"/>
        </w:rPr>
        <w:t>（4分）</w:t>
      </w:r>
      <w:r>
        <w:rPr>
          <w:rFonts w:hint="default" w:ascii="宋体" w:hAnsi="宋体" w:eastAsia="宋体" w:cs="宋体"/>
          <w:b w:val="0"/>
          <w:i w:val="0"/>
          <w:caps w:val="0"/>
          <w:color w:val="0000FF"/>
          <w:spacing w:val="0"/>
          <w:sz w:val="21"/>
          <w:szCs w:val="21"/>
          <w:shd w:val="clear" w:fill="FFFFFF"/>
          <w:lang w:val="en-US" w:eastAsia="zh-CN"/>
        </w:rPr>
        <w:t>首联用了对偶的修辞手法，“二月”和“五月”相对，从时间上反映了农民命运的悲惨。“眼前疮”和“心头肉”用了比喻的手法，“眼前疮”喻眼前急难，“心头肉”喻“丝”、“谷”等农家命根。二月蚕事还未开始，五月稻秧刚刚下田，而贫苦农民却不得不把新丝和新谷贬价预卖，到了收获之后，劳动果实便为高利贷多占有，因此“二月”两句表现的是在高利贷盘剥下，农民生活的贫苦。这两句诗入木三分地提示出血淋淋的社会现实。</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四、1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BD</w:t>
      </w:r>
    </w:p>
    <w:p>
      <w:pPr>
        <w:keepNext w:val="0"/>
        <w:keepLines w:val="0"/>
        <w:pageBreakBefore w:val="0"/>
        <w:kinsoku/>
        <w:wordWrap w:val="0"/>
        <w:overflowPunct/>
        <w:topLinePunct w:val="0"/>
        <w:autoSpaceDE/>
        <w:autoSpaceDN/>
        <w:bidi w:val="0"/>
        <w:adjustRightInd/>
        <w:snapToGrid/>
        <w:spacing w:line="240" w:lineRule="auto"/>
        <w:ind w:left="0" w:leftChars="0"/>
        <w:textAlignment w:val="auto"/>
        <w:rPr>
          <w:rStyle w:val="13"/>
          <w:rFonts w:hint="eastAsia" w:asciiTheme="minorEastAsia" w:hAnsiTheme="minorEastAsia" w:eastAsiaTheme="minorEastAsia" w:cstheme="minorEastAsia"/>
          <w:color w:val="0000FF"/>
          <w:sz w:val="21"/>
          <w:szCs w:val="21"/>
          <w:highlight w:val="none"/>
          <w:lang w:val="en-US" w:eastAsia="zh-CN"/>
        </w:rPr>
      </w:pPr>
      <w:r>
        <w:rPr>
          <w:rStyle w:val="13"/>
          <w:rFonts w:hint="eastAsia" w:asciiTheme="minorEastAsia" w:hAnsiTheme="minorEastAsia" w:eastAsiaTheme="minorEastAsia" w:cstheme="minorEastAsia"/>
          <w:color w:val="0000FF"/>
          <w:sz w:val="21"/>
          <w:szCs w:val="21"/>
          <w:highlight w:val="none"/>
          <w:lang w:val="en-US" w:eastAsia="zh-CN"/>
        </w:rPr>
        <w:t>2.</w:t>
      </w:r>
      <w:r>
        <w:rPr>
          <w:rFonts w:hint="eastAsia" w:ascii="楷体" w:hAnsi="楷体" w:eastAsia="楷体" w:cs="楷体"/>
          <w:color w:val="0000FF"/>
          <w:kern w:val="2"/>
          <w:sz w:val="21"/>
          <w:szCs w:val="21"/>
          <w:highlight w:val="none"/>
          <w:lang w:val="en-US" w:eastAsia="zh-CN"/>
        </w:rPr>
        <w:t>（4分）</w:t>
      </w:r>
      <w:r>
        <w:rPr>
          <w:rStyle w:val="13"/>
          <w:rFonts w:hint="eastAsia" w:asciiTheme="minorEastAsia" w:hAnsiTheme="minorEastAsia" w:eastAsiaTheme="minorEastAsia" w:cstheme="minorEastAsia"/>
          <w:color w:val="0000FF"/>
          <w:sz w:val="21"/>
          <w:szCs w:val="21"/>
          <w:highlight w:val="none"/>
          <w:lang w:val="en-US" w:eastAsia="zh-CN"/>
        </w:rPr>
        <w:t>本诗首联“征马去翩翩，城秋月正圆”中的“秋月正圆”反衬出诗人和友人即将分别，思念之情自不待言，抒发了送别朋友的深情；“单于莫近塞，都护欲临边”意为警告“单于”不要来犯边塞，因为“都护”就要“临边”了，反映出对朋友的祝福和祝愿；“汉驿通烟火，胡沙乏井泉”说明了边塞之地条件极为艰苦，言外之意即希望友人多珍重，表达了对朋友的关爱之情。“功成须献捷，未必去经年”则表达了盼望友人早日建功立业回来一起庆功的殷切心情。</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五、1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BD</w:t>
      </w:r>
    </w:p>
    <w:p>
      <w:pPr>
        <w:keepNext w:val="0"/>
        <w:keepLines w:val="0"/>
        <w:pageBreakBefore w:val="0"/>
        <w:kinsoku/>
        <w:wordWrap w:val="0"/>
        <w:overflowPunct/>
        <w:topLinePunct w:val="0"/>
        <w:autoSpaceDE/>
        <w:autoSpaceDN/>
        <w:bidi w:val="0"/>
        <w:adjustRightInd/>
        <w:snapToGrid/>
        <w:spacing w:line="240" w:lineRule="auto"/>
        <w:ind w:left="0" w:leftChars="0"/>
        <w:textAlignment w:val="auto"/>
        <w:rPr>
          <w:rStyle w:val="13"/>
          <w:rFonts w:hint="default" w:asciiTheme="minorEastAsia" w:hAnsiTheme="minorEastAsia" w:eastAsiaTheme="minorEastAsia" w:cstheme="minorEastAsia"/>
          <w:color w:val="0000FF"/>
          <w:sz w:val="21"/>
          <w:szCs w:val="21"/>
          <w:highlight w:val="none"/>
          <w:lang w:val="en-US" w:eastAsia="zh-CN"/>
        </w:rPr>
      </w:pPr>
      <w:r>
        <w:rPr>
          <w:rStyle w:val="13"/>
          <w:rFonts w:hint="eastAsia" w:asciiTheme="minorEastAsia" w:hAnsiTheme="minorEastAsia" w:eastAsiaTheme="minorEastAsia" w:cstheme="minorEastAsia"/>
          <w:color w:val="0000FF"/>
          <w:sz w:val="21"/>
          <w:szCs w:val="21"/>
          <w:highlight w:val="none"/>
          <w:lang w:val="en-US" w:eastAsia="zh-CN"/>
        </w:rPr>
        <w:t>2.</w:t>
      </w:r>
      <w:r>
        <w:rPr>
          <w:rFonts w:hint="eastAsia" w:ascii="楷体" w:hAnsi="楷体" w:eastAsia="楷体" w:cs="楷体"/>
          <w:color w:val="0000FF"/>
          <w:kern w:val="2"/>
          <w:sz w:val="21"/>
          <w:szCs w:val="21"/>
          <w:highlight w:val="none"/>
          <w:lang w:val="en-US" w:eastAsia="zh-CN"/>
        </w:rPr>
        <w:t>（4分）</w:t>
      </w:r>
      <w:r>
        <w:rPr>
          <w:rStyle w:val="13"/>
          <w:rFonts w:hint="eastAsia" w:asciiTheme="minorEastAsia" w:hAnsiTheme="minorEastAsia" w:eastAsiaTheme="minorEastAsia" w:cstheme="minorEastAsia"/>
          <w:color w:val="0000FF"/>
          <w:sz w:val="21"/>
          <w:szCs w:val="21"/>
          <w:highlight w:val="none"/>
          <w:lang w:val="en-US" w:eastAsia="zh-CN"/>
        </w:rPr>
        <w:t>这首诗表达了作者漂泊异乡的孤寂之悲和对广陵亲故的思念（离别亲故的伤感）。尾联写独鸟飞向东南离广陵愈近，反衬诗人前往西北去亲故愈远，突出了诗人的满腹离思。</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六、1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BE</w:t>
      </w:r>
    </w:p>
    <w:p>
      <w:pPr>
        <w:numPr>
          <w:ilvl w:val="0"/>
          <w:numId w:val="0"/>
        </w:numPr>
        <w:rPr>
          <w:rFonts w:hint="default"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eastAsiaTheme="minorEastAsia" w:cstheme="minorEastAsia"/>
          <w:color w:val="0000FF"/>
          <w:kern w:val="2"/>
          <w:sz w:val="21"/>
          <w:szCs w:val="21"/>
          <w:highlight w:val="none"/>
          <w:lang w:val="en-US" w:eastAsia="zh-CN" w:bidi="ar-SA"/>
        </w:rPr>
        <w:t>这首描绘了一幅恬淡宁静的春日农村风俗画，反映了农家春耕时节忙碌的生活景象。春风吹绿了湖边的山野，田家也开始了春耕，平整土地，喂养耕牛，整日不得闲暇。春耕之余闭门谢客，有着浓郁的乡土气息。</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七、1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AC</w:t>
      </w:r>
    </w:p>
    <w:p>
      <w:pPr>
        <w:numPr>
          <w:ilvl w:val="0"/>
          <w:numId w:val="0"/>
        </w:numPr>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eastAsiaTheme="minorEastAsia" w:cstheme="minorEastAsia"/>
          <w:color w:val="0000FF"/>
          <w:kern w:val="2"/>
          <w:sz w:val="21"/>
          <w:szCs w:val="21"/>
          <w:highlight w:val="none"/>
          <w:lang w:val="en-US" w:eastAsia="zh-CN" w:bidi="ar-SA"/>
        </w:rPr>
        <w:t>尾联两句“蕃情似此水，长愿向南流”，运用生动的比喻，十分自然地抒写出了作者的心愿：蕃情能像这大河一样，长久地向南流入中原该多好啊</w:t>
      </w:r>
      <w:r>
        <w:rPr>
          <w:rFonts w:hint="eastAsia" w:asciiTheme="minorEastAsia" w:hAnsiTheme="minorEastAsia" w:cstheme="minorEastAsia"/>
          <w:color w:val="0000FF"/>
          <w:kern w:val="2"/>
          <w:sz w:val="21"/>
          <w:szCs w:val="21"/>
          <w:highlight w:val="none"/>
          <w:lang w:val="en-US" w:eastAsia="zh-CN" w:bidi="ar-SA"/>
        </w:rPr>
        <w:t>！</w:t>
      </w:r>
      <w:r>
        <w:rPr>
          <w:rFonts w:hint="eastAsia" w:asciiTheme="minorEastAsia" w:hAnsiTheme="minorEastAsia" w:eastAsiaTheme="minorEastAsia" w:cstheme="minorEastAsia"/>
          <w:color w:val="0000FF"/>
          <w:kern w:val="2"/>
          <w:sz w:val="21"/>
          <w:szCs w:val="21"/>
          <w:highlight w:val="none"/>
          <w:lang w:val="en-US" w:eastAsia="zh-CN" w:bidi="ar-SA"/>
        </w:rPr>
        <w:t>诗的意境由此更深化一步，表现出诗人渴望民族团结的愿望。</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八、1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AB</w:t>
      </w:r>
    </w:p>
    <w:p>
      <w:pPr>
        <w:numPr>
          <w:ilvl w:val="0"/>
          <w:numId w:val="0"/>
        </w:numPr>
        <w:rPr>
          <w:rFonts w:hint="default"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cstheme="minorEastAsia"/>
          <w:color w:val="0000FF"/>
          <w:kern w:val="2"/>
          <w:sz w:val="21"/>
          <w:szCs w:val="21"/>
          <w:highlight w:val="none"/>
          <w:lang w:val="en-US" w:eastAsia="zh-CN" w:bidi="ar-SA"/>
        </w:rPr>
        <w:t>这首诗的前两联描写了吐蕃健儿趁着秋天草枯之际在一马平川的草原上驰骋涉猎的场景；突出了吐蕃骑兵的强悍和打猎声势之大，渲染边关剑拔弩张的紧张局势，为下面写唐军的应敌做铺垫，衬托了唐军的从容镇定、英勇善战。</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九、1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CE</w:t>
      </w:r>
    </w:p>
    <w:p>
      <w:pPr>
        <w:numPr>
          <w:ilvl w:val="0"/>
          <w:numId w:val="0"/>
        </w:numPr>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eastAsiaTheme="minorEastAsia" w:cstheme="minorEastAsia"/>
          <w:color w:val="0000FF"/>
          <w:kern w:val="2"/>
          <w:sz w:val="21"/>
          <w:szCs w:val="21"/>
          <w:highlight w:val="none"/>
          <w:lang w:val="en-US" w:eastAsia="zh-CN" w:bidi="ar-SA"/>
        </w:rPr>
        <w:t>万家团聚之际，诗人驿馆长夜枯坐，只有寒灯相伴，表明诗人孤独寂寞之境；用设问开篇，更能突出诗人孤苦凄凉之情，为全诗奠定了感情基调,同时引出对亲人的思念和人生际遇的感叹；照应标题，紧扣了“宿”，使意境浑然一体。</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十、1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AC</w:t>
      </w:r>
    </w:p>
    <w:p>
      <w:pPr>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eastAsiaTheme="minorEastAsia" w:cstheme="minorEastAsia"/>
          <w:color w:val="0000FF"/>
          <w:kern w:val="2"/>
          <w:sz w:val="21"/>
          <w:szCs w:val="21"/>
          <w:highlight w:val="none"/>
          <w:lang w:val="en-US" w:eastAsia="zh-CN" w:bidi="ar-SA"/>
        </w:rPr>
        <w:t>全诗融情于景，情景交融：首联写秋风秋雨初定，雁群频飞，渲染秋意，寄寓乡思；颔联借他乡叶落，寒夜孤灯，烘托诗人的孤单凄楚；颈联写小园空寂，寒夜滴露，与僧为邻，更突出孤单寂寞的心境；在前文景物层层渲染的基础上，尾联直抒胸臆，表达怀才不遇、进身渺茫的失落和忧愤。</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十一、1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BD</w:t>
      </w:r>
    </w:p>
    <w:p>
      <w:pPr>
        <w:rPr>
          <w:rFonts w:hint="default"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eastAsiaTheme="minorEastAsia" w:cstheme="minorEastAsia"/>
          <w:color w:val="0000FF"/>
          <w:kern w:val="2"/>
          <w:sz w:val="21"/>
          <w:szCs w:val="21"/>
          <w:highlight w:val="none"/>
          <w:lang w:val="en-US" w:eastAsia="zh-CN" w:bidi="ar-SA"/>
        </w:rPr>
        <w:t>首联第一句望月，第二句引发怀远之情。颔联望着这样一个漫长的月夜，不禁心生其“怨”，因“怨”而更加怀远。颈联“怜”由怀远而生，因相思难眠，便离家来到月下。尾联望月而生遐思，“赠”月不成，还寝求梦，在梦里与远人相会，传达深切的思念之情。</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十二、1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BD</w:t>
      </w:r>
    </w:p>
    <w:p>
      <w:pPr>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cstheme="minorEastAsia"/>
          <w:color w:val="0000FF"/>
          <w:sz w:val="21"/>
          <w:szCs w:val="21"/>
          <w:lang w:val="en-US" w:eastAsia="zh-CN"/>
        </w:rPr>
        <w:t>颈联运用了</w:t>
      </w:r>
      <w:r>
        <w:rPr>
          <w:rFonts w:hint="eastAsia" w:asciiTheme="minorEastAsia" w:hAnsiTheme="minorEastAsia" w:cstheme="minorEastAsia"/>
          <w:color w:val="0000FF"/>
          <w:sz w:val="21"/>
          <w:szCs w:val="21"/>
          <w:lang w:val="en-US" w:eastAsia="zh-CN"/>
        </w:rPr>
        <w:fldChar w:fldCharType="begin"/>
      </w:r>
      <w:r>
        <w:rPr>
          <w:rFonts w:hint="eastAsia" w:asciiTheme="minorEastAsia" w:hAnsiTheme="minorEastAsia" w:cstheme="minorEastAsia"/>
          <w:color w:val="0000FF"/>
          <w:sz w:val="21"/>
          <w:szCs w:val="21"/>
          <w:lang w:val="en-US" w:eastAsia="zh-CN"/>
        </w:rPr>
        <w:instrText xml:space="preserve"> HYPERLINK "https://www.thn21.com/base/xiu/9408.html" \t "https://www.thn21.com/wen/show/_blank" </w:instrText>
      </w:r>
      <w:r>
        <w:rPr>
          <w:rFonts w:hint="eastAsia" w:asciiTheme="minorEastAsia" w:hAnsiTheme="minorEastAsia" w:cstheme="minorEastAsia"/>
          <w:color w:val="0000FF"/>
          <w:sz w:val="21"/>
          <w:szCs w:val="21"/>
          <w:lang w:val="en-US" w:eastAsia="zh-CN"/>
        </w:rPr>
        <w:fldChar w:fldCharType="separate"/>
      </w:r>
      <w:r>
        <w:rPr>
          <w:rFonts w:hint="eastAsia" w:asciiTheme="minorEastAsia" w:hAnsiTheme="minorEastAsia" w:cstheme="minorEastAsia"/>
          <w:color w:val="0000FF"/>
          <w:sz w:val="21"/>
          <w:szCs w:val="21"/>
          <w:lang w:val="en-US" w:eastAsia="zh-CN"/>
        </w:rPr>
        <w:t>比喻</w:t>
      </w:r>
      <w:r>
        <w:rPr>
          <w:rFonts w:hint="eastAsia" w:asciiTheme="minorEastAsia" w:hAnsiTheme="minorEastAsia" w:cstheme="minorEastAsia"/>
          <w:color w:val="0000FF"/>
          <w:sz w:val="21"/>
          <w:szCs w:val="21"/>
          <w:lang w:val="en-US" w:eastAsia="zh-CN"/>
        </w:rPr>
        <w:fldChar w:fldCharType="end"/>
      </w:r>
      <w:r>
        <w:rPr>
          <w:rFonts w:hint="eastAsia" w:asciiTheme="minorEastAsia" w:hAnsiTheme="minorEastAsia" w:cstheme="minorEastAsia"/>
          <w:color w:val="0000FF"/>
          <w:sz w:val="21"/>
          <w:szCs w:val="21"/>
          <w:lang w:val="en-US" w:eastAsia="zh-CN"/>
        </w:rPr>
        <w:t>的</w:t>
      </w:r>
      <w:r>
        <w:rPr>
          <w:rFonts w:hint="eastAsia" w:asciiTheme="minorEastAsia" w:hAnsiTheme="minorEastAsia" w:cstheme="minorEastAsia"/>
          <w:color w:val="0000FF"/>
          <w:sz w:val="21"/>
          <w:szCs w:val="21"/>
          <w:lang w:val="en-US" w:eastAsia="zh-CN"/>
        </w:rPr>
        <w:fldChar w:fldCharType="begin"/>
      </w:r>
      <w:r>
        <w:rPr>
          <w:rFonts w:hint="eastAsia" w:asciiTheme="minorEastAsia" w:hAnsiTheme="minorEastAsia" w:cstheme="minorEastAsia"/>
          <w:color w:val="0000FF"/>
          <w:sz w:val="21"/>
          <w:szCs w:val="21"/>
          <w:lang w:val="en-US" w:eastAsia="zh-CN"/>
        </w:rPr>
        <w:instrText xml:space="preserve"> HYPERLINK "https://www.thn21.com/base/xiu/" \t "https://www.thn21.com/wen/show/_blank" </w:instrText>
      </w:r>
      <w:r>
        <w:rPr>
          <w:rFonts w:hint="eastAsia" w:asciiTheme="minorEastAsia" w:hAnsiTheme="minorEastAsia" w:cstheme="minorEastAsia"/>
          <w:color w:val="0000FF"/>
          <w:sz w:val="21"/>
          <w:szCs w:val="21"/>
          <w:lang w:val="en-US" w:eastAsia="zh-CN"/>
        </w:rPr>
        <w:fldChar w:fldCharType="separate"/>
      </w:r>
      <w:r>
        <w:rPr>
          <w:rFonts w:hint="eastAsia" w:asciiTheme="minorEastAsia" w:hAnsiTheme="minorEastAsia" w:cstheme="minorEastAsia"/>
          <w:color w:val="0000FF"/>
          <w:sz w:val="21"/>
          <w:szCs w:val="21"/>
          <w:lang w:val="en-US" w:eastAsia="zh-CN"/>
        </w:rPr>
        <w:t>修辞</w:t>
      </w:r>
      <w:r>
        <w:rPr>
          <w:rFonts w:hint="eastAsia" w:asciiTheme="minorEastAsia" w:hAnsiTheme="minorEastAsia" w:cstheme="minorEastAsia"/>
          <w:color w:val="0000FF"/>
          <w:sz w:val="21"/>
          <w:szCs w:val="21"/>
          <w:lang w:val="en-US" w:eastAsia="zh-CN"/>
        </w:rPr>
        <w:fldChar w:fldCharType="end"/>
      </w:r>
      <w:r>
        <w:rPr>
          <w:rFonts w:hint="eastAsia" w:asciiTheme="minorEastAsia" w:hAnsiTheme="minorEastAsia" w:cstheme="minorEastAsia"/>
          <w:color w:val="0000FF"/>
          <w:sz w:val="21"/>
          <w:szCs w:val="21"/>
          <w:lang w:val="en-US" w:eastAsia="zh-CN"/>
        </w:rPr>
        <w:t>手法。酒友离散，如同秋风中的燕子；诗社亦已凋零，正像霜后梧桐。颈联生动形象地写出了眼前景象的萧条之意，更加重了对昔日朋友的怀念之情。</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十三、1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BD</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2.</w:t>
      </w:r>
      <w:r>
        <w:rPr>
          <w:rFonts w:hint="eastAsia" w:ascii="楷体" w:hAnsi="楷体" w:eastAsia="楷体" w:cs="楷体"/>
          <w:color w:val="0000FF"/>
          <w:kern w:val="2"/>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示例1：:借景抒情。阵阵砭人肌骨的秋风从渭水吹来，黄叶纷飞落满了长安城。一切景语皆情语。诗人通过描写所在地长安萧条的秋景，抒发了自己在友人离开后的孤寂心境，从而表达了对友人深切的思念。不着一情字，但情满诗句。</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示例2：比喻形象。此句以秋风与落叶比喻诗人的思念之情犹如“生”于渭水的秋风般强劲，又如纷飞的落叶般繁密，同时，这种思念又如“秋风”“落叶”，带着阵阵秋意，使人倍感凄凉。</w:t>
      </w:r>
    </w:p>
    <w:p>
      <w:pPr>
        <w:keepNext w:val="0"/>
        <w:keepLines w:val="0"/>
        <w:pageBreakBefore w:val="0"/>
        <w:kinsoku/>
        <w:wordWrap/>
        <w:overflowPunct/>
        <w:topLinePunct w:val="0"/>
        <w:autoSpaceDE/>
        <w:autoSpaceDN/>
        <w:bidi w:val="0"/>
        <w:spacing w:line="240" w:lineRule="auto"/>
        <w:ind w:left="0"/>
        <w:textAlignment w:val="auto"/>
        <w:rPr>
          <w:rFonts w:hint="eastAsia" w:asciiTheme="minorEastAsia" w:hAnsiTheme="minorEastAsia" w:cstheme="minorEastAsia"/>
          <w:color w:val="0000FF"/>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示例3：用字精炼。“生”字，给人风生水起之感，形象且有动感；而“满”字，运用夸张手法，描绘出秋天长安的满目萧条，从而渲染出一份浓重的秋意，烘托了诗。</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十四、1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CE</w:t>
      </w:r>
    </w:p>
    <w:p>
      <w:pPr>
        <w:numPr>
          <w:ilvl w:val="0"/>
          <w:numId w:val="0"/>
        </w:numPr>
        <w:rPr>
          <w:rFonts w:hint="default" w:ascii="宋体" w:hAnsi="宋体" w:eastAsia="宋体" w:cs="宋体"/>
          <w:b w:val="0"/>
          <w:i w:val="0"/>
          <w:caps w:val="0"/>
          <w:color w:val="0000FF"/>
          <w:spacing w:val="0"/>
          <w:sz w:val="21"/>
          <w:szCs w:val="21"/>
          <w:shd w:val="clear" w:fill="FFFFFF"/>
          <w:lang w:val="en-US" w:eastAsia="zh-CN"/>
        </w:rPr>
      </w:pPr>
      <w:r>
        <w:rPr>
          <w:rFonts w:hint="eastAsia" w:ascii="宋体" w:hAnsi="宋体" w:cs="宋体"/>
          <w:b w:val="0"/>
          <w:i w:val="0"/>
          <w:caps w:val="0"/>
          <w:color w:val="0000FF"/>
          <w:spacing w:val="0"/>
          <w:sz w:val="21"/>
          <w:szCs w:val="21"/>
          <w:shd w:val="clear" w:fill="FFFFFF"/>
          <w:lang w:val="en-US" w:eastAsia="zh-CN"/>
        </w:rPr>
        <w:t>2</w:t>
      </w:r>
      <w:r>
        <w:rPr>
          <w:rFonts w:hint="eastAsia" w:ascii="宋体" w:hAnsi="宋体" w:eastAsia="宋体" w:cs="宋体"/>
          <w:b w:val="0"/>
          <w:i w:val="0"/>
          <w:caps w:val="0"/>
          <w:color w:val="0000FF"/>
          <w:spacing w:val="0"/>
          <w:sz w:val="21"/>
          <w:szCs w:val="21"/>
          <w:shd w:val="clear" w:fill="FFFFFF"/>
          <w:lang w:val="en-US" w:eastAsia="zh-CN"/>
        </w:rPr>
        <w:t>.</w:t>
      </w:r>
      <w:r>
        <w:rPr>
          <w:rFonts w:hint="eastAsia" w:ascii="楷体" w:hAnsi="楷体" w:eastAsia="楷体" w:cs="楷体"/>
          <w:color w:val="0000FF"/>
          <w:kern w:val="2"/>
          <w:sz w:val="21"/>
          <w:szCs w:val="21"/>
          <w:highlight w:val="none"/>
          <w:lang w:val="en-US" w:eastAsia="zh-CN"/>
        </w:rPr>
        <w:t>（4分）</w:t>
      </w:r>
      <w:r>
        <w:rPr>
          <w:rFonts w:hint="eastAsia" w:ascii="宋体" w:hAnsi="宋体" w:eastAsia="宋体" w:cs="宋体"/>
          <w:b w:val="0"/>
          <w:i w:val="0"/>
          <w:caps w:val="0"/>
          <w:color w:val="0000FF"/>
          <w:spacing w:val="0"/>
          <w:sz w:val="21"/>
          <w:szCs w:val="21"/>
          <w:shd w:val="clear" w:fill="FFFFFF"/>
          <w:lang w:val="en-US" w:eastAsia="zh-CN"/>
        </w:rPr>
        <w:t>示例1：“夸”是夸耀、炫耀的意思，作者将漆燕和黄鹂人格化，生动地展现了它们在春光里彼此炫耀歌喉的情景，形象地喻指官场小人邀功请赏、自我夸耀的嘴脸，表达了诗人对这类人的鄙视与嘲讽。</w:t>
      </w:r>
    </w:p>
    <w:p>
      <w:pPr>
        <w:numPr>
          <w:ilvl w:val="0"/>
          <w:numId w:val="0"/>
        </w:numPr>
        <w:rPr>
          <w:rFonts w:hint="eastAsia" w:ascii="宋体" w:hAnsi="宋体" w:eastAsia="宋体" w:cs="宋体"/>
          <w:b w:val="0"/>
          <w:i w:val="0"/>
          <w:caps w:val="0"/>
          <w:color w:val="0000FF"/>
          <w:spacing w:val="0"/>
          <w:sz w:val="21"/>
          <w:szCs w:val="21"/>
          <w:shd w:val="clear" w:fill="FFFFFF"/>
          <w:lang w:val="en-US" w:eastAsia="zh-CN"/>
        </w:rPr>
      </w:pPr>
      <w:r>
        <w:rPr>
          <w:rFonts w:hint="eastAsia" w:ascii="宋体" w:hAnsi="宋体" w:eastAsia="宋体" w:cs="宋体"/>
          <w:b w:val="0"/>
          <w:i w:val="0"/>
          <w:caps w:val="0"/>
          <w:color w:val="0000FF"/>
          <w:spacing w:val="0"/>
          <w:sz w:val="21"/>
          <w:szCs w:val="21"/>
          <w:shd w:val="clear" w:fill="FFFFFF"/>
          <w:lang w:val="en-US" w:eastAsia="zh-CN"/>
        </w:rPr>
        <w:t>示例2：“斗”是竞争、比赛的意思，作者将柳花和榆荚人格化，生动地展现了它们在春风中竞相高飞的情形，形象地喻指官场小人追逐名利、互相争斗的行径，表达了诗人对这类人的鄙视与嘲讽。</w:t>
      </w:r>
    </w:p>
    <w:p>
      <w:pPr>
        <w:pStyle w:val="2"/>
        <w:rPr>
          <w:rFonts w:hint="default" w:ascii="宋体" w:hAnsi="宋体" w:eastAsia="宋体" w:cs="宋体"/>
          <w:b w:val="0"/>
          <w:i w:val="0"/>
          <w:caps w:val="0"/>
          <w:color w:val="0000FF"/>
          <w:spacing w:val="0"/>
          <w:sz w:val="21"/>
          <w:szCs w:val="21"/>
          <w:shd w:val="clear" w:fill="FFFFFF"/>
          <w:lang w:val="en-US" w:eastAsia="zh-CN"/>
        </w:rPr>
      </w:pPr>
      <w:r>
        <w:rPr>
          <w:rFonts w:hint="eastAsia" w:asciiTheme="minorEastAsia" w:hAnsiTheme="minorEastAsia" w:cstheme="minorEastAsia"/>
          <w:color w:val="0000FF"/>
          <w:sz w:val="21"/>
          <w:szCs w:val="21"/>
          <w:highlight w:val="none"/>
          <w:lang w:val="en-US" w:eastAsia="zh-CN"/>
        </w:rPr>
        <w:t>十五、1</w:t>
      </w:r>
      <w:r>
        <w:rPr>
          <w:rFonts w:hint="eastAsia" w:asciiTheme="minorEastAsia" w:hAnsiTheme="minorEastAsia" w:eastAsiaTheme="minorEastAsia" w:cstheme="minorEastAsia"/>
          <w:color w:val="0000FF"/>
          <w:sz w:val="21"/>
          <w:szCs w:val="21"/>
          <w:highlight w:val="none"/>
          <w:lang w:val="en-US" w:eastAsia="zh-CN"/>
        </w:rPr>
        <w:t>.</w:t>
      </w:r>
      <w:r>
        <w:rPr>
          <w:rFonts w:hint="eastAsia" w:ascii="楷体" w:hAnsi="楷体" w:eastAsia="楷体" w:cs="楷体"/>
          <w:color w:val="0000FF"/>
          <w:sz w:val="21"/>
          <w:szCs w:val="21"/>
          <w:highlight w:val="none"/>
          <w:lang w:val="en-US" w:eastAsia="zh-CN"/>
        </w:rPr>
        <w:t>（4分）</w:t>
      </w:r>
      <w:r>
        <w:rPr>
          <w:rFonts w:hint="eastAsia" w:asciiTheme="minorEastAsia" w:hAnsiTheme="minorEastAsia" w:cstheme="minorEastAsia"/>
          <w:color w:val="0000FF"/>
          <w:sz w:val="21"/>
          <w:szCs w:val="21"/>
          <w:highlight w:val="none"/>
          <w:lang w:val="en-US" w:eastAsia="zh-CN"/>
        </w:rPr>
        <w:t>AB</w:t>
      </w:r>
    </w:p>
    <w:p>
      <w:pPr>
        <w:numPr>
          <w:ilvl w:val="0"/>
          <w:numId w:val="0"/>
        </w:numPr>
        <w:rPr>
          <w:rFonts w:hint="default" w:ascii="宋体" w:hAnsi="宋体" w:eastAsia="宋体" w:cs="宋体"/>
          <w:b w:val="0"/>
          <w:i w:val="0"/>
          <w:caps w:val="0"/>
          <w:color w:val="0000FF"/>
          <w:spacing w:val="0"/>
          <w:sz w:val="21"/>
          <w:szCs w:val="21"/>
          <w:shd w:val="clear" w:fill="FFFFFF"/>
          <w:lang w:val="en-US" w:eastAsia="zh-CN"/>
        </w:rPr>
      </w:pPr>
      <w:r>
        <w:rPr>
          <w:rFonts w:hint="eastAsia" w:ascii="宋体" w:hAnsi="宋体" w:cs="宋体"/>
          <w:b w:val="0"/>
          <w:i w:val="0"/>
          <w:caps w:val="0"/>
          <w:color w:val="0000FF"/>
          <w:spacing w:val="0"/>
          <w:sz w:val="21"/>
          <w:szCs w:val="21"/>
          <w:shd w:val="clear" w:fill="FFFFFF"/>
          <w:lang w:val="en-US" w:eastAsia="zh-CN"/>
        </w:rPr>
        <w:t>2</w:t>
      </w:r>
      <w:r>
        <w:rPr>
          <w:rFonts w:hint="eastAsia" w:ascii="宋体" w:hAnsi="宋体" w:eastAsia="宋体" w:cs="宋体"/>
          <w:b w:val="0"/>
          <w:i w:val="0"/>
          <w:caps w:val="0"/>
          <w:color w:val="0000FF"/>
          <w:spacing w:val="0"/>
          <w:sz w:val="21"/>
          <w:szCs w:val="21"/>
          <w:shd w:val="clear" w:fill="FFFFFF"/>
          <w:lang w:val="en-US" w:eastAsia="zh-CN"/>
        </w:rPr>
        <w:t>.</w:t>
      </w:r>
      <w:r>
        <w:rPr>
          <w:rFonts w:hint="eastAsia" w:ascii="楷体" w:hAnsi="楷体" w:eastAsia="楷体" w:cs="楷体"/>
          <w:color w:val="0000FF"/>
          <w:kern w:val="2"/>
          <w:sz w:val="21"/>
          <w:szCs w:val="21"/>
          <w:highlight w:val="none"/>
          <w:lang w:val="en-US" w:eastAsia="zh-CN"/>
        </w:rPr>
        <w:t>（4分）</w:t>
      </w:r>
      <w:r>
        <w:rPr>
          <w:rFonts w:hint="eastAsia" w:ascii="宋体" w:hAnsi="宋体" w:eastAsia="宋体" w:cs="宋体"/>
          <w:b w:val="0"/>
          <w:i w:val="0"/>
          <w:caps w:val="0"/>
          <w:color w:val="0000FF"/>
          <w:spacing w:val="0"/>
          <w:sz w:val="21"/>
          <w:szCs w:val="21"/>
          <w:shd w:val="clear" w:fill="FFFFFF"/>
          <w:lang w:val="en-US" w:eastAsia="zh-CN"/>
        </w:rPr>
        <w:t xml:space="preserve">①对比：“石上藤萝月”是春夏之景，充满生机和活力，而“洲前芦荻花” </w:t>
      </w:r>
      <w:bookmarkStart w:id="0" w:name="_GoBack"/>
      <w:bookmarkEnd w:id="0"/>
      <w:r>
        <w:rPr>
          <w:rFonts w:hint="eastAsia" w:ascii="宋体" w:hAnsi="宋体" w:eastAsia="宋体" w:cs="宋体"/>
          <w:b w:val="0"/>
          <w:i w:val="0"/>
          <w:caps w:val="0"/>
          <w:color w:val="0000FF"/>
          <w:spacing w:val="0"/>
          <w:sz w:val="21"/>
          <w:szCs w:val="21"/>
          <w:shd w:val="clear" w:fill="FFFFFF"/>
          <w:lang w:val="en-US" w:eastAsia="zh-CN"/>
        </w:rPr>
        <w:t>是秋冬之景，满是落寞与萧索，两相对比，既暗示时光流逝，又更能表现现实的凄凉。②以景结情：“石上藤萝月”“（月映）洲前芦荻花”都是景语，但都寄寓诗人归家无望、报国无力的沉痛，从而达到言有尽而意无穷的艺术效果。</w:t>
      </w:r>
    </w:p>
    <w:p>
      <w:pPr>
        <w:numPr>
          <w:ilvl w:val="0"/>
          <w:numId w:val="0"/>
        </w:numPr>
        <w:rPr>
          <w:rFonts w:hint="default" w:ascii="宋体" w:hAnsi="宋体" w:eastAsia="宋体" w:cs="宋体"/>
          <w:b w:val="0"/>
          <w:i w:val="0"/>
          <w:caps w:val="0"/>
          <w:color w:val="0000FF"/>
          <w:spacing w:val="0"/>
          <w:sz w:val="21"/>
          <w:szCs w:val="21"/>
          <w:shd w:val="clear" w:fill="FFFFFF"/>
          <w:lang w:val="en-US" w:eastAsia="zh-CN"/>
        </w:rPr>
      </w:pPr>
    </w:p>
    <w:p>
      <w:pPr>
        <w:pStyle w:val="2"/>
        <w:rPr>
          <w:rFonts w:hint="default" w:ascii="宋体" w:hAnsi="宋体" w:eastAsia="宋体" w:cs="宋体"/>
          <w:b w:val="0"/>
          <w:i w:val="0"/>
          <w:caps w:val="0"/>
          <w:color w:val="auto"/>
          <w:spacing w:val="0"/>
          <w:sz w:val="21"/>
          <w:szCs w:val="21"/>
          <w:shd w:val="clear" w:fill="FFFFFF"/>
          <w:lang w:val="en-US" w:eastAsia="zh-CN"/>
        </w:rPr>
      </w:pPr>
    </w:p>
    <w:p>
      <w:pPr>
        <w:rPr>
          <w:rFonts w:hint="default" w:ascii="宋体" w:hAnsi="宋体" w:eastAsia="宋体" w:cs="宋体"/>
          <w:b w:val="0"/>
          <w:i w:val="0"/>
          <w:caps w:val="0"/>
          <w:color w:val="auto"/>
          <w:spacing w:val="0"/>
          <w:sz w:val="21"/>
          <w:szCs w:val="21"/>
          <w:shd w:val="clear" w:fill="FFFFFF"/>
          <w:lang w:val="en-US" w:eastAsia="zh-CN"/>
        </w:rPr>
      </w:pPr>
    </w:p>
    <w:p>
      <w:pPr>
        <w:pStyle w:val="2"/>
        <w:rPr>
          <w:rFonts w:hint="default" w:ascii="宋体" w:hAnsi="宋体" w:eastAsia="宋体" w:cs="宋体"/>
          <w:b w:val="0"/>
          <w:i w:val="0"/>
          <w:caps w:val="0"/>
          <w:color w:val="auto"/>
          <w:spacing w:val="0"/>
          <w:sz w:val="21"/>
          <w:szCs w:val="21"/>
          <w:shd w:val="clear" w:fill="FFFFFF"/>
          <w:lang w:val="en-US" w:eastAsia="zh-CN"/>
        </w:rPr>
      </w:pPr>
    </w:p>
    <w:p>
      <w:pPr>
        <w:rPr>
          <w:rFonts w:hint="default" w:ascii="宋体" w:hAnsi="宋体" w:eastAsia="宋体" w:cs="宋体"/>
          <w:b w:val="0"/>
          <w:i w:val="0"/>
          <w:caps w:val="0"/>
          <w:color w:val="auto"/>
          <w:spacing w:val="0"/>
          <w:sz w:val="21"/>
          <w:szCs w:val="21"/>
          <w:shd w:val="clear" w:fill="FFFFFF"/>
          <w:lang w:val="en-US" w:eastAsia="zh-CN"/>
        </w:rPr>
      </w:pPr>
    </w:p>
    <w:p>
      <w:pPr>
        <w:pStyle w:val="2"/>
        <w:rPr>
          <w:rFonts w:hint="default" w:ascii="宋体" w:hAnsi="宋体" w:eastAsia="宋体" w:cs="宋体"/>
          <w:b w:val="0"/>
          <w:i w:val="0"/>
          <w:caps w:val="0"/>
          <w:color w:val="auto"/>
          <w:spacing w:val="0"/>
          <w:sz w:val="21"/>
          <w:szCs w:val="21"/>
          <w:shd w:val="clear" w:fill="FFFFFF"/>
          <w:lang w:val="en-US" w:eastAsia="zh-CN"/>
        </w:rPr>
      </w:pPr>
    </w:p>
    <w:p>
      <w:pPr>
        <w:rPr>
          <w:rFonts w:hint="default" w:ascii="宋体" w:hAnsi="宋体" w:eastAsia="宋体" w:cs="宋体"/>
          <w:b w:val="0"/>
          <w:i w:val="0"/>
          <w:caps w:val="0"/>
          <w:color w:val="auto"/>
          <w:spacing w:val="0"/>
          <w:sz w:val="21"/>
          <w:szCs w:val="21"/>
          <w:shd w:val="clear" w:fill="FFFFFF"/>
          <w:lang w:val="en-US" w:eastAsia="zh-CN"/>
        </w:rPr>
      </w:pPr>
    </w:p>
    <w:p>
      <w:pPr>
        <w:pStyle w:val="2"/>
        <w:rPr>
          <w:rFonts w:hint="default" w:ascii="宋体" w:hAnsi="宋体" w:eastAsia="宋体" w:cs="宋体"/>
          <w:b w:val="0"/>
          <w:i w:val="0"/>
          <w:caps w:val="0"/>
          <w:color w:val="auto"/>
          <w:spacing w:val="0"/>
          <w:sz w:val="21"/>
          <w:szCs w:val="21"/>
          <w:shd w:val="clear" w:fill="FFFFFF"/>
          <w:lang w:val="en-US" w:eastAsia="zh-CN"/>
        </w:rPr>
      </w:pPr>
    </w:p>
    <w:p>
      <w:pPr>
        <w:rPr>
          <w:rFonts w:hint="default" w:ascii="宋体" w:hAnsi="宋体" w:eastAsia="宋体" w:cs="宋体"/>
          <w:b w:val="0"/>
          <w:i w:val="0"/>
          <w:caps w:val="0"/>
          <w:color w:val="auto"/>
          <w:spacing w:val="0"/>
          <w:sz w:val="21"/>
          <w:szCs w:val="21"/>
          <w:shd w:val="clear" w:fill="FFFFFF"/>
          <w:lang w:val="en-US" w:eastAsia="zh-CN"/>
        </w:rPr>
      </w:pPr>
    </w:p>
    <w:p>
      <w:pPr>
        <w:pStyle w:val="2"/>
        <w:rPr>
          <w:rFonts w:hint="default" w:ascii="宋体" w:hAnsi="宋体" w:eastAsia="宋体" w:cs="宋体"/>
          <w:b w:val="0"/>
          <w:i w:val="0"/>
          <w:caps w:val="0"/>
          <w:color w:val="auto"/>
          <w:spacing w:val="0"/>
          <w:sz w:val="21"/>
          <w:szCs w:val="21"/>
          <w:shd w:val="clear" w:fill="FFFFFF"/>
          <w:lang w:val="en-US" w:eastAsia="zh-CN"/>
        </w:rPr>
      </w:pPr>
    </w:p>
    <w:p>
      <w:pPr>
        <w:rPr>
          <w:rFonts w:hint="default" w:ascii="宋体" w:hAnsi="宋体" w:eastAsia="宋体" w:cs="宋体"/>
          <w:b w:val="0"/>
          <w:i w:val="0"/>
          <w:caps w:val="0"/>
          <w:color w:val="auto"/>
          <w:spacing w:val="0"/>
          <w:sz w:val="21"/>
          <w:szCs w:val="21"/>
          <w:shd w:val="clear" w:fill="FFFFFF"/>
          <w:lang w:val="en-US" w:eastAsia="zh-CN"/>
        </w:rPr>
      </w:pPr>
    </w:p>
    <w:p>
      <w:pPr>
        <w:pStyle w:val="2"/>
        <w:rPr>
          <w:rFonts w:hint="default" w:ascii="宋体" w:hAnsi="宋体" w:eastAsia="宋体" w:cs="宋体"/>
          <w:b w:val="0"/>
          <w:i w:val="0"/>
          <w:caps w:val="0"/>
          <w:color w:val="auto"/>
          <w:spacing w:val="0"/>
          <w:sz w:val="21"/>
          <w:szCs w:val="21"/>
          <w:shd w:val="clear" w:fill="FFFFFF"/>
          <w:lang w:val="en-US" w:eastAsia="zh-CN"/>
        </w:rPr>
      </w:pPr>
    </w:p>
    <w:p>
      <w:pPr>
        <w:rPr>
          <w:rFonts w:hint="default" w:ascii="宋体" w:hAnsi="宋体" w:eastAsia="宋体" w:cs="宋体"/>
          <w:b w:val="0"/>
          <w:i w:val="0"/>
          <w:caps w:val="0"/>
          <w:color w:val="auto"/>
          <w:spacing w:val="0"/>
          <w:sz w:val="21"/>
          <w:szCs w:val="21"/>
          <w:shd w:val="clear" w:fill="FFFFFF"/>
          <w:lang w:val="en-US" w:eastAsia="zh-CN"/>
        </w:rPr>
      </w:pPr>
    </w:p>
    <w:p>
      <w:pPr>
        <w:pStyle w:val="2"/>
        <w:rPr>
          <w:rFonts w:hint="default" w:ascii="宋体" w:hAnsi="宋体" w:eastAsia="宋体" w:cs="宋体"/>
          <w:b w:val="0"/>
          <w:i w:val="0"/>
          <w:caps w:val="0"/>
          <w:color w:val="auto"/>
          <w:spacing w:val="0"/>
          <w:sz w:val="21"/>
          <w:szCs w:val="21"/>
          <w:shd w:val="clear" w:fill="FFFFFF"/>
          <w:lang w:val="en-US" w:eastAsia="zh-CN"/>
        </w:rPr>
      </w:pPr>
    </w:p>
    <w:p>
      <w:pPr>
        <w:rPr>
          <w:rFonts w:hint="default" w:ascii="宋体" w:hAnsi="宋体" w:eastAsia="宋体" w:cs="宋体"/>
          <w:b w:val="0"/>
          <w:i w:val="0"/>
          <w:caps w:val="0"/>
          <w:color w:val="auto"/>
          <w:spacing w:val="0"/>
          <w:sz w:val="21"/>
          <w:szCs w:val="21"/>
          <w:shd w:val="clear" w:fill="FFFFFF"/>
          <w:lang w:val="en-US" w:eastAsia="zh-CN"/>
        </w:rPr>
      </w:pPr>
    </w:p>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3B234D8"/>
    <w:rsid w:val="04FC6984"/>
    <w:rsid w:val="08402461"/>
    <w:rsid w:val="0B750B61"/>
    <w:rsid w:val="11B8307A"/>
    <w:rsid w:val="174547BF"/>
    <w:rsid w:val="19E241A6"/>
    <w:rsid w:val="1D3F4719"/>
    <w:rsid w:val="22831348"/>
    <w:rsid w:val="28F54D23"/>
    <w:rsid w:val="29445C7B"/>
    <w:rsid w:val="2AAD565A"/>
    <w:rsid w:val="2D1E221D"/>
    <w:rsid w:val="31705F57"/>
    <w:rsid w:val="37603AC2"/>
    <w:rsid w:val="379D3157"/>
    <w:rsid w:val="381364F8"/>
    <w:rsid w:val="3CC939B0"/>
    <w:rsid w:val="418E0B82"/>
    <w:rsid w:val="463970A9"/>
    <w:rsid w:val="47810408"/>
    <w:rsid w:val="4DB6430C"/>
    <w:rsid w:val="4F8E13A8"/>
    <w:rsid w:val="4FD07213"/>
    <w:rsid w:val="51963A49"/>
    <w:rsid w:val="57E96222"/>
    <w:rsid w:val="5AE95ED4"/>
    <w:rsid w:val="5E2A0628"/>
    <w:rsid w:val="5E3867CF"/>
    <w:rsid w:val="63B81DE1"/>
    <w:rsid w:val="688C34FC"/>
    <w:rsid w:val="689F1E24"/>
    <w:rsid w:val="696D63CD"/>
    <w:rsid w:val="6F261736"/>
    <w:rsid w:val="6F480404"/>
    <w:rsid w:val="6F716759"/>
    <w:rsid w:val="719C6A25"/>
    <w:rsid w:val="74A30F54"/>
    <w:rsid w:val="7605200A"/>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标题。"/>
    <w:basedOn w:val="1"/>
    <w:qFormat/>
    <w:uiPriority w:val="0"/>
    <w:pPr>
      <w:jc w:val="center"/>
    </w:pPr>
    <w:rPr>
      <w:rFonts w:eastAsia="黑体"/>
    </w:rPr>
  </w:style>
  <w:style w:type="paragraph" w:customStyle="1" w:styleId="11">
    <w:name w:val="作者"/>
    <w:basedOn w:val="1"/>
    <w:qFormat/>
    <w:uiPriority w:val="0"/>
    <w:pPr>
      <w:jc w:val="center"/>
    </w:pPr>
    <w:rPr>
      <w:rFonts w:eastAsia="仿宋" w:asciiTheme="minorAscii" w:hAnsiTheme="minorAscii"/>
    </w:rPr>
  </w:style>
  <w:style w:type="paragraph" w:customStyle="1" w:styleId="12">
    <w:name w:val="诗·正文"/>
    <w:basedOn w:val="1"/>
    <w:qFormat/>
    <w:uiPriority w:val="0"/>
    <w:pPr>
      <w:jc w:val="center"/>
    </w:pPr>
    <w:rPr>
      <w:rFonts w:eastAsia="楷体" w:asciiTheme="minorAscii" w:hAnsiTheme="minorAscii"/>
    </w:rPr>
  </w:style>
  <w:style w:type="character" w:customStyle="1" w:styleId="13">
    <w:name w:val="鉴赏 Char"/>
    <w:link w:val="14"/>
    <w:qFormat/>
    <w:uiPriority w:val="0"/>
    <w:rPr>
      <w:rFonts w:eastAsia="黑体"/>
    </w:rPr>
  </w:style>
  <w:style w:type="paragraph" w:customStyle="1" w:styleId="14">
    <w:name w:val="鉴赏"/>
    <w:basedOn w:val="1"/>
    <w:link w:val="13"/>
    <w:qFormat/>
    <w:uiPriority w:val="0"/>
    <w:pPr>
      <w:jc w:val="left"/>
    </w:pPr>
    <w:rPr>
      <w:rFonts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王晋</cp:lastModifiedBy>
  <dcterms:modified xsi:type="dcterms:W3CDTF">2020-03-19T09:11:28Z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